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/>
  <w:body>
    <w:p w:rsidR="00E705CA" w:rsidRDefault="00333609" w:rsidP="00DF7448">
      <w:pPr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.4pt;height:69.5pt;mso-position-horizontal-relative:page;mso-position-vertical-relative:page" fillcolor="black">
            <v:shadow on="t" color="#868686" offset="1pt,0" offset2="-2pt,-4pt"/>
            <v:textpath style="font-family:&quot;宋体&quot;;v-text-kern:t" trim="t" string="鄂尔多斯伊金霍洛民航机场有限公司&#10;"/>
            <o:lock v:ext="edit" text="f"/>
          </v:shape>
        </w:pict>
      </w:r>
    </w:p>
    <w:p w:rsidR="00E705CA" w:rsidRDefault="00E705CA" w:rsidP="00DF7448">
      <w:pPr>
        <w:jc w:val="center"/>
        <w:rPr>
          <w:rFonts w:cs="Times New Roman"/>
          <w:b/>
          <w:bCs/>
          <w:sz w:val="52"/>
          <w:szCs w:val="52"/>
        </w:rPr>
      </w:pPr>
    </w:p>
    <w:p w:rsidR="00E705CA" w:rsidRDefault="00E705CA" w:rsidP="00DF7448">
      <w:pPr>
        <w:jc w:val="center"/>
        <w:rPr>
          <w:rFonts w:cs="Times New Roman"/>
          <w:b/>
          <w:bCs/>
          <w:sz w:val="52"/>
          <w:szCs w:val="52"/>
        </w:rPr>
      </w:pPr>
    </w:p>
    <w:p w:rsidR="00E705CA" w:rsidRDefault="00E705CA" w:rsidP="00DF7448">
      <w:pPr>
        <w:jc w:val="center"/>
        <w:rPr>
          <w:rFonts w:cs="Times New Roman"/>
          <w:b/>
          <w:bCs/>
          <w:sz w:val="52"/>
          <w:szCs w:val="52"/>
        </w:rPr>
      </w:pPr>
    </w:p>
    <w:p w:rsidR="00E705CA" w:rsidRDefault="00E705CA" w:rsidP="00DF7448">
      <w:pPr>
        <w:jc w:val="center"/>
        <w:rPr>
          <w:rFonts w:cs="Times New Roman"/>
          <w:b/>
          <w:bCs/>
          <w:sz w:val="52"/>
          <w:szCs w:val="52"/>
        </w:rPr>
      </w:pPr>
    </w:p>
    <w:p w:rsidR="00E705CA" w:rsidRDefault="00333609" w:rsidP="00DF7448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pict>
          <v:shape id="_x0000_i1026" type="#_x0000_t136" style="width:177.5pt;height:46.05pt;mso-position-horizontal-relative:page;mso-position-vertical-relative:page" fillcolor="black">
            <v:shadow on="t" color="#868686" offset=",1pt" offset2="-2pt,-2pt"/>
            <v:textpath style="font-family:&quot;宋体&quot;;font-size:44pt;v-text-kern:t" trim="t" string="采购文件"/>
            <o:lock v:ext="edit" text="f"/>
          </v:shape>
        </w:pict>
      </w:r>
    </w:p>
    <w:p w:rsidR="00E705CA" w:rsidRDefault="00E705CA" w:rsidP="00DF7448">
      <w:pPr>
        <w:jc w:val="center"/>
        <w:rPr>
          <w:rFonts w:cs="Times New Roman"/>
          <w:b/>
          <w:bCs/>
          <w:sz w:val="52"/>
          <w:szCs w:val="52"/>
        </w:rPr>
      </w:pPr>
    </w:p>
    <w:p w:rsidR="00E705CA" w:rsidRDefault="00E705CA" w:rsidP="00DF7448">
      <w:pPr>
        <w:jc w:val="center"/>
        <w:rPr>
          <w:rFonts w:cs="Times New Roman"/>
          <w:b/>
          <w:bCs/>
          <w:sz w:val="52"/>
          <w:szCs w:val="52"/>
        </w:rPr>
      </w:pPr>
    </w:p>
    <w:p w:rsidR="00E705CA" w:rsidRDefault="00E705CA" w:rsidP="00DF7448">
      <w:pPr>
        <w:jc w:val="center"/>
        <w:rPr>
          <w:rFonts w:cs="Times New Roman"/>
          <w:b/>
          <w:bCs/>
          <w:sz w:val="52"/>
          <w:szCs w:val="52"/>
        </w:rPr>
      </w:pPr>
    </w:p>
    <w:p w:rsidR="00E705CA" w:rsidRDefault="00E705CA" w:rsidP="00DF7448">
      <w:pPr>
        <w:jc w:val="center"/>
        <w:rPr>
          <w:rFonts w:ascii="仿宋_GB2312" w:eastAsia="仿宋_GB2312" w:cs="Times New Roman"/>
          <w:b/>
          <w:bCs/>
          <w:sz w:val="52"/>
          <w:szCs w:val="52"/>
        </w:rPr>
      </w:pPr>
    </w:p>
    <w:p w:rsidR="00E705CA" w:rsidRDefault="00E705CA" w:rsidP="00DF7448">
      <w:pPr>
        <w:jc w:val="center"/>
        <w:rPr>
          <w:rFonts w:ascii="仿宋_GB2312" w:eastAsia="仿宋_GB2312" w:cs="Times New Roman"/>
          <w:b/>
          <w:bCs/>
          <w:sz w:val="52"/>
          <w:szCs w:val="52"/>
        </w:rPr>
      </w:pPr>
    </w:p>
    <w:p w:rsidR="00E705CA" w:rsidRDefault="00E705CA" w:rsidP="00DF7448">
      <w:pPr>
        <w:jc w:val="center"/>
        <w:rPr>
          <w:rFonts w:ascii="仿宋_GB2312" w:eastAsia="仿宋_GB2312" w:cs="Times New Roman"/>
          <w:b/>
          <w:bCs/>
          <w:sz w:val="52"/>
          <w:szCs w:val="52"/>
        </w:rPr>
      </w:pPr>
    </w:p>
    <w:p w:rsidR="00E705CA" w:rsidRDefault="00E705CA" w:rsidP="00DF7448">
      <w:pPr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项目名称：</w:t>
      </w:r>
      <w:r w:rsidR="00BC67A5">
        <w:rPr>
          <w:rFonts w:ascii="仿宋_GB2312" w:eastAsia="仿宋_GB2312" w:cs="仿宋_GB2312" w:hint="eastAsia"/>
          <w:b/>
          <w:bCs/>
          <w:sz w:val="36"/>
          <w:szCs w:val="36"/>
        </w:rPr>
        <w:t>机电信息保障部摄像头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采购</w:t>
      </w:r>
    </w:p>
    <w:p w:rsidR="00E705CA" w:rsidRDefault="00E705CA" w:rsidP="00DF7448">
      <w:pPr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项目编号：</w:t>
      </w:r>
      <w:r w:rsidR="003B584E">
        <w:rPr>
          <w:rFonts w:ascii="仿宋_GB2312" w:eastAsia="仿宋_GB2312" w:cs="仿宋_GB2312"/>
          <w:b/>
          <w:bCs/>
          <w:sz w:val="36"/>
          <w:szCs w:val="36"/>
        </w:rPr>
        <w:t>CG/JCGS-15-00</w:t>
      </w:r>
      <w:r w:rsidR="000D7814">
        <w:rPr>
          <w:rFonts w:ascii="仿宋_GB2312" w:eastAsia="仿宋_GB2312" w:cs="仿宋_GB2312" w:hint="eastAsia"/>
          <w:b/>
          <w:bCs/>
          <w:sz w:val="36"/>
          <w:szCs w:val="36"/>
        </w:rPr>
        <w:t>09</w:t>
      </w:r>
      <w:r>
        <w:rPr>
          <w:rFonts w:ascii="仿宋_GB2312" w:eastAsia="仿宋_GB2312" w:cs="仿宋_GB2312"/>
          <w:b/>
          <w:bCs/>
          <w:sz w:val="36"/>
          <w:szCs w:val="36"/>
        </w:rPr>
        <w:t>-</w:t>
      </w:r>
      <w:r w:rsidR="003B584E">
        <w:rPr>
          <w:rFonts w:ascii="仿宋_GB2312" w:eastAsia="仿宋_GB2312" w:cs="仿宋_GB2312" w:hint="eastAsia"/>
          <w:b/>
          <w:bCs/>
          <w:sz w:val="36"/>
          <w:szCs w:val="36"/>
        </w:rPr>
        <w:t>W</w:t>
      </w:r>
    </w:p>
    <w:p w:rsidR="00E705CA" w:rsidRDefault="00E705CA" w:rsidP="00DF7448">
      <w:pPr>
        <w:widowControl/>
        <w:jc w:val="center"/>
        <w:rPr>
          <w:rFonts w:cs="Times New Roman"/>
          <w:sz w:val="48"/>
          <w:szCs w:val="48"/>
        </w:rPr>
      </w:pPr>
      <w:r>
        <w:rPr>
          <w:rFonts w:cs="宋体" w:hint="eastAsia"/>
          <w:sz w:val="48"/>
          <w:szCs w:val="48"/>
        </w:rPr>
        <w:lastRenderedPageBreak/>
        <w:t>目录</w:t>
      </w:r>
    </w:p>
    <w:p w:rsidR="00E705CA" w:rsidRDefault="00E705CA" w:rsidP="00DF7448">
      <w:pPr>
        <w:widowControl/>
        <w:jc w:val="center"/>
        <w:rPr>
          <w:rFonts w:cs="Times New Roman"/>
          <w:sz w:val="48"/>
          <w:szCs w:val="48"/>
        </w:rPr>
      </w:pPr>
    </w:p>
    <w:p w:rsidR="00E705CA" w:rsidRDefault="00E705CA" w:rsidP="00DF7448">
      <w:pPr>
        <w:widowControl/>
        <w:jc w:val="center"/>
        <w:rPr>
          <w:rFonts w:cs="Times New Roman"/>
          <w:sz w:val="48"/>
          <w:szCs w:val="48"/>
        </w:rPr>
      </w:pPr>
    </w:p>
    <w:p w:rsidR="00D5255D" w:rsidRDefault="00D93E78" w:rsidP="00D5255D">
      <w:pPr>
        <w:pStyle w:val="10"/>
        <w:tabs>
          <w:tab w:val="right" w:leader="dot" w:pos="9736"/>
        </w:tabs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fldChar w:fldCharType="begin"/>
      </w:r>
      <w:r w:rsidR="00E705CA">
        <w:rPr>
          <w:rFonts w:ascii="宋体" w:hAnsi="宋体" w:cs="宋体"/>
          <w:sz w:val="32"/>
          <w:szCs w:val="32"/>
        </w:rPr>
        <w:instrText xml:space="preserve"> TOC \o "1-3" \h \z \u </w:instrText>
      </w:r>
      <w:r>
        <w:rPr>
          <w:rFonts w:ascii="宋体" w:hAnsi="宋体" w:cs="宋体"/>
          <w:sz w:val="32"/>
          <w:szCs w:val="32"/>
        </w:rPr>
        <w:fldChar w:fldCharType="separate"/>
      </w:r>
      <w:hyperlink w:anchor="_Toc388874213" w:history="1">
        <w:r w:rsidR="00D5255D">
          <w:rPr>
            <w:rStyle w:val="a6"/>
            <w:rFonts w:ascii="宋体" w:hAnsi="宋体" w:hint="eastAsia"/>
            <w:sz w:val="32"/>
            <w:szCs w:val="32"/>
          </w:rPr>
          <w:t>一、</w:t>
        </w:r>
        <w:r w:rsidR="000D7814">
          <w:rPr>
            <w:rStyle w:val="a6"/>
            <w:rFonts w:ascii="宋体" w:hAnsi="宋体" w:hint="eastAsia"/>
            <w:sz w:val="32"/>
            <w:szCs w:val="32"/>
          </w:rPr>
          <w:t>询价</w:t>
        </w:r>
        <w:r w:rsidR="00D5255D">
          <w:rPr>
            <w:rStyle w:val="a6"/>
            <w:rFonts w:ascii="宋体" w:hAnsi="宋体" w:hint="eastAsia"/>
            <w:sz w:val="32"/>
            <w:szCs w:val="32"/>
          </w:rPr>
          <w:t>公告</w:t>
        </w:r>
        <w:r w:rsidR="00D5255D">
          <w:rPr>
            <w:rFonts w:ascii="宋体"/>
            <w:sz w:val="32"/>
            <w:szCs w:val="32"/>
          </w:rPr>
          <w:tab/>
        </w:r>
        <w:r>
          <w:rPr>
            <w:rFonts w:ascii="宋体" w:hAnsi="宋体"/>
            <w:sz w:val="32"/>
            <w:szCs w:val="32"/>
          </w:rPr>
          <w:fldChar w:fldCharType="begin"/>
        </w:r>
        <w:r w:rsidR="00D5255D">
          <w:rPr>
            <w:rFonts w:ascii="宋体" w:hAnsi="宋体"/>
            <w:sz w:val="32"/>
            <w:szCs w:val="32"/>
          </w:rPr>
          <w:instrText xml:space="preserve"> PAGEREF _Toc388874213 \h </w:instrText>
        </w:r>
        <w:r>
          <w:rPr>
            <w:rFonts w:ascii="宋体" w:hAnsi="宋体"/>
            <w:sz w:val="32"/>
            <w:szCs w:val="32"/>
          </w:rPr>
        </w:r>
        <w:r>
          <w:rPr>
            <w:rFonts w:ascii="宋体" w:hAnsi="宋体"/>
            <w:sz w:val="32"/>
            <w:szCs w:val="32"/>
          </w:rPr>
          <w:fldChar w:fldCharType="separate"/>
        </w:r>
        <w:r w:rsidR="00FE003D">
          <w:rPr>
            <w:rFonts w:ascii="宋体" w:hAnsi="宋体"/>
            <w:noProof/>
            <w:sz w:val="32"/>
            <w:szCs w:val="32"/>
          </w:rPr>
          <w:t>3</w:t>
        </w:r>
        <w:r>
          <w:rPr>
            <w:rFonts w:ascii="宋体" w:hAnsi="宋体"/>
            <w:sz w:val="32"/>
            <w:szCs w:val="32"/>
          </w:rPr>
          <w:fldChar w:fldCharType="end"/>
        </w:r>
      </w:hyperlink>
    </w:p>
    <w:p w:rsidR="00D5255D" w:rsidRDefault="00333609" w:rsidP="00D5255D">
      <w:pPr>
        <w:pStyle w:val="20"/>
        <w:tabs>
          <w:tab w:val="right" w:leader="dot" w:pos="9736"/>
        </w:tabs>
        <w:rPr>
          <w:rFonts w:ascii="宋体"/>
          <w:sz w:val="32"/>
          <w:szCs w:val="32"/>
        </w:rPr>
      </w:pPr>
      <w:hyperlink w:anchor="_Toc388874214" w:history="1">
        <w:r w:rsidR="00D5255D">
          <w:rPr>
            <w:rStyle w:val="a6"/>
            <w:rFonts w:ascii="宋体" w:hAnsi="宋体" w:hint="eastAsia"/>
            <w:sz w:val="32"/>
            <w:szCs w:val="32"/>
          </w:rPr>
          <w:t>（一）项目概况</w:t>
        </w:r>
        <w:r w:rsidR="00D5255D">
          <w:rPr>
            <w:rFonts w:ascii="宋体"/>
            <w:sz w:val="32"/>
            <w:szCs w:val="32"/>
          </w:rPr>
          <w:tab/>
        </w:r>
        <w:r w:rsidR="00D93E78">
          <w:rPr>
            <w:rFonts w:ascii="宋体" w:hAnsi="宋体"/>
            <w:sz w:val="32"/>
            <w:szCs w:val="32"/>
          </w:rPr>
          <w:fldChar w:fldCharType="begin"/>
        </w:r>
        <w:r w:rsidR="00D5255D">
          <w:rPr>
            <w:rFonts w:ascii="宋体" w:hAnsi="宋体"/>
            <w:sz w:val="32"/>
            <w:szCs w:val="32"/>
          </w:rPr>
          <w:instrText xml:space="preserve"> PAGEREF _Toc388874214 \h </w:instrText>
        </w:r>
        <w:r w:rsidR="00D93E78">
          <w:rPr>
            <w:rFonts w:ascii="宋体" w:hAnsi="宋体"/>
            <w:sz w:val="32"/>
            <w:szCs w:val="32"/>
          </w:rPr>
        </w:r>
        <w:r w:rsidR="00D93E78">
          <w:rPr>
            <w:rFonts w:ascii="宋体" w:hAnsi="宋体"/>
            <w:sz w:val="32"/>
            <w:szCs w:val="32"/>
          </w:rPr>
          <w:fldChar w:fldCharType="separate"/>
        </w:r>
        <w:r w:rsidR="00FE003D">
          <w:rPr>
            <w:rFonts w:ascii="宋体" w:hAnsi="宋体"/>
            <w:noProof/>
            <w:sz w:val="32"/>
            <w:szCs w:val="32"/>
          </w:rPr>
          <w:t>3</w:t>
        </w:r>
        <w:r w:rsidR="00D93E78">
          <w:rPr>
            <w:rFonts w:ascii="宋体" w:hAnsi="宋体"/>
            <w:sz w:val="32"/>
            <w:szCs w:val="32"/>
          </w:rPr>
          <w:fldChar w:fldCharType="end"/>
        </w:r>
      </w:hyperlink>
    </w:p>
    <w:p w:rsidR="00D5255D" w:rsidRDefault="00333609" w:rsidP="00D5255D">
      <w:pPr>
        <w:pStyle w:val="20"/>
        <w:tabs>
          <w:tab w:val="right" w:leader="dot" w:pos="9736"/>
        </w:tabs>
        <w:rPr>
          <w:rFonts w:ascii="宋体"/>
          <w:sz w:val="32"/>
          <w:szCs w:val="32"/>
        </w:rPr>
      </w:pPr>
      <w:hyperlink w:anchor="_Toc388874215" w:history="1">
        <w:r w:rsidR="00D5255D">
          <w:rPr>
            <w:rStyle w:val="a6"/>
            <w:rFonts w:ascii="宋体" w:hAnsi="宋体" w:hint="eastAsia"/>
            <w:sz w:val="32"/>
            <w:szCs w:val="32"/>
          </w:rPr>
          <w:t>（二）响应文件接收截止（开标）时间及地点</w:t>
        </w:r>
        <w:r w:rsidR="00D5255D">
          <w:rPr>
            <w:rFonts w:ascii="宋体"/>
            <w:sz w:val="32"/>
            <w:szCs w:val="32"/>
          </w:rPr>
          <w:tab/>
        </w:r>
        <w:r w:rsidR="00D93E78">
          <w:rPr>
            <w:rFonts w:ascii="宋体" w:hAnsi="宋体"/>
            <w:sz w:val="32"/>
            <w:szCs w:val="32"/>
          </w:rPr>
          <w:fldChar w:fldCharType="begin"/>
        </w:r>
        <w:r w:rsidR="00D5255D">
          <w:rPr>
            <w:rFonts w:ascii="宋体" w:hAnsi="宋体"/>
            <w:sz w:val="32"/>
            <w:szCs w:val="32"/>
          </w:rPr>
          <w:instrText xml:space="preserve"> PAGEREF _Toc388874215 \h </w:instrText>
        </w:r>
        <w:r w:rsidR="00D93E78">
          <w:rPr>
            <w:rFonts w:ascii="宋体" w:hAnsi="宋体"/>
            <w:sz w:val="32"/>
            <w:szCs w:val="32"/>
          </w:rPr>
        </w:r>
        <w:r w:rsidR="00D93E78">
          <w:rPr>
            <w:rFonts w:ascii="宋体" w:hAnsi="宋体"/>
            <w:sz w:val="32"/>
            <w:szCs w:val="32"/>
          </w:rPr>
          <w:fldChar w:fldCharType="separate"/>
        </w:r>
        <w:r w:rsidR="00FE003D">
          <w:rPr>
            <w:rFonts w:ascii="宋体" w:hAnsi="宋体"/>
            <w:noProof/>
            <w:sz w:val="32"/>
            <w:szCs w:val="32"/>
          </w:rPr>
          <w:t>3</w:t>
        </w:r>
        <w:r w:rsidR="00D93E78">
          <w:rPr>
            <w:rFonts w:ascii="宋体" w:hAnsi="宋体"/>
            <w:sz w:val="32"/>
            <w:szCs w:val="32"/>
          </w:rPr>
          <w:fldChar w:fldCharType="end"/>
        </w:r>
      </w:hyperlink>
    </w:p>
    <w:p w:rsidR="00D5255D" w:rsidRDefault="00333609" w:rsidP="00D5255D">
      <w:pPr>
        <w:pStyle w:val="20"/>
        <w:tabs>
          <w:tab w:val="right" w:leader="dot" w:pos="9736"/>
        </w:tabs>
        <w:rPr>
          <w:rFonts w:ascii="宋体"/>
          <w:sz w:val="32"/>
          <w:szCs w:val="32"/>
        </w:rPr>
      </w:pPr>
      <w:hyperlink w:anchor="_Toc388874216" w:history="1">
        <w:r w:rsidR="00D5255D">
          <w:rPr>
            <w:rStyle w:val="a6"/>
            <w:rFonts w:ascii="宋体" w:hAnsi="宋体" w:hint="eastAsia"/>
            <w:sz w:val="32"/>
            <w:szCs w:val="32"/>
          </w:rPr>
          <w:t>（三）联系方式</w:t>
        </w:r>
        <w:r w:rsidR="00D5255D">
          <w:rPr>
            <w:rFonts w:ascii="宋体"/>
            <w:sz w:val="32"/>
            <w:szCs w:val="32"/>
          </w:rPr>
          <w:tab/>
        </w:r>
        <w:r w:rsidR="00D5255D">
          <w:rPr>
            <w:rFonts w:ascii="宋体" w:hAnsi="宋体" w:hint="eastAsia"/>
            <w:sz w:val="32"/>
            <w:szCs w:val="32"/>
          </w:rPr>
          <w:t>4</w:t>
        </w:r>
      </w:hyperlink>
    </w:p>
    <w:p w:rsidR="00D5255D" w:rsidRDefault="00333609" w:rsidP="00D5255D">
      <w:pPr>
        <w:pStyle w:val="10"/>
        <w:tabs>
          <w:tab w:val="right" w:leader="dot" w:pos="9736"/>
        </w:tabs>
        <w:rPr>
          <w:rFonts w:ascii="宋体"/>
          <w:sz w:val="32"/>
          <w:szCs w:val="32"/>
        </w:rPr>
      </w:pPr>
      <w:hyperlink w:anchor="_Toc388874217" w:history="1">
        <w:r w:rsidR="00D5255D">
          <w:rPr>
            <w:rStyle w:val="a6"/>
            <w:rFonts w:ascii="宋体" w:hAnsi="宋体" w:hint="eastAsia"/>
            <w:sz w:val="32"/>
            <w:szCs w:val="32"/>
          </w:rPr>
          <w:t>二、供应商须知</w:t>
        </w:r>
        <w:r w:rsidR="00D5255D">
          <w:rPr>
            <w:rFonts w:ascii="宋体"/>
            <w:sz w:val="32"/>
            <w:szCs w:val="32"/>
          </w:rPr>
          <w:tab/>
        </w:r>
        <w:r w:rsidR="001312B2">
          <w:rPr>
            <w:rFonts w:ascii="宋体" w:hAnsi="宋体" w:hint="eastAsia"/>
            <w:sz w:val="32"/>
            <w:szCs w:val="32"/>
          </w:rPr>
          <w:t>6</w:t>
        </w:r>
      </w:hyperlink>
    </w:p>
    <w:p w:rsidR="00D5255D" w:rsidRDefault="00333609" w:rsidP="00D5255D">
      <w:pPr>
        <w:pStyle w:val="20"/>
        <w:tabs>
          <w:tab w:val="right" w:leader="dot" w:pos="9736"/>
        </w:tabs>
        <w:rPr>
          <w:rFonts w:ascii="宋体"/>
          <w:sz w:val="32"/>
          <w:szCs w:val="32"/>
        </w:rPr>
      </w:pPr>
      <w:hyperlink w:anchor="_Toc388874218" w:history="1">
        <w:r w:rsidR="00D5255D">
          <w:rPr>
            <w:rStyle w:val="a6"/>
            <w:rFonts w:ascii="宋体" w:hAnsi="宋体" w:hint="eastAsia"/>
            <w:sz w:val="32"/>
            <w:szCs w:val="32"/>
          </w:rPr>
          <w:t>（一）供应商资格要求</w:t>
        </w:r>
        <w:r w:rsidR="00D5255D">
          <w:rPr>
            <w:rFonts w:ascii="宋体"/>
            <w:sz w:val="32"/>
            <w:szCs w:val="32"/>
          </w:rPr>
          <w:tab/>
        </w:r>
        <w:r w:rsidR="001312B2">
          <w:rPr>
            <w:rFonts w:ascii="宋体" w:hAnsi="宋体" w:hint="eastAsia"/>
            <w:sz w:val="32"/>
            <w:szCs w:val="32"/>
          </w:rPr>
          <w:t>6</w:t>
        </w:r>
      </w:hyperlink>
    </w:p>
    <w:p w:rsidR="00D5255D" w:rsidRDefault="00333609" w:rsidP="00D5255D">
      <w:pPr>
        <w:pStyle w:val="20"/>
        <w:tabs>
          <w:tab w:val="right" w:leader="dot" w:pos="9736"/>
        </w:tabs>
        <w:rPr>
          <w:rFonts w:ascii="宋体"/>
          <w:sz w:val="32"/>
          <w:szCs w:val="32"/>
        </w:rPr>
      </w:pPr>
      <w:hyperlink w:anchor="_Toc388874219" w:history="1">
        <w:r w:rsidR="00D5255D">
          <w:rPr>
            <w:rStyle w:val="a6"/>
            <w:rFonts w:ascii="宋体" w:hAnsi="宋体" w:hint="eastAsia"/>
            <w:sz w:val="32"/>
            <w:szCs w:val="32"/>
          </w:rPr>
          <w:t>（二）响应文件应包括</w:t>
        </w:r>
        <w:r w:rsidR="00D5255D">
          <w:rPr>
            <w:rFonts w:ascii="宋体"/>
            <w:sz w:val="32"/>
            <w:szCs w:val="32"/>
          </w:rPr>
          <w:tab/>
        </w:r>
        <w:r w:rsidR="001312B2">
          <w:rPr>
            <w:rFonts w:ascii="宋体" w:hAnsi="宋体" w:hint="eastAsia"/>
            <w:sz w:val="32"/>
            <w:szCs w:val="32"/>
          </w:rPr>
          <w:t>6</w:t>
        </w:r>
      </w:hyperlink>
    </w:p>
    <w:p w:rsidR="00D5255D" w:rsidRDefault="00333609" w:rsidP="00D5255D">
      <w:pPr>
        <w:pStyle w:val="20"/>
        <w:tabs>
          <w:tab w:val="right" w:leader="dot" w:pos="9736"/>
        </w:tabs>
        <w:rPr>
          <w:rFonts w:ascii="宋体"/>
          <w:sz w:val="32"/>
          <w:szCs w:val="32"/>
        </w:rPr>
      </w:pPr>
      <w:hyperlink w:anchor="_Toc388874220" w:history="1">
        <w:r w:rsidR="00D5255D">
          <w:rPr>
            <w:rStyle w:val="a6"/>
            <w:rFonts w:ascii="宋体" w:hAnsi="宋体" w:hint="eastAsia"/>
            <w:sz w:val="32"/>
            <w:szCs w:val="32"/>
          </w:rPr>
          <w:t>（三）评标与中标</w:t>
        </w:r>
        <w:r w:rsidR="00D5255D">
          <w:rPr>
            <w:rFonts w:ascii="宋体"/>
            <w:sz w:val="32"/>
            <w:szCs w:val="32"/>
          </w:rPr>
          <w:tab/>
        </w:r>
        <w:r w:rsidR="001312B2">
          <w:rPr>
            <w:rFonts w:ascii="宋体" w:hAnsi="宋体" w:hint="eastAsia"/>
            <w:sz w:val="32"/>
            <w:szCs w:val="32"/>
          </w:rPr>
          <w:t>6</w:t>
        </w:r>
      </w:hyperlink>
    </w:p>
    <w:p w:rsidR="00D5255D" w:rsidRDefault="00333609" w:rsidP="00D5255D">
      <w:pPr>
        <w:pStyle w:val="10"/>
        <w:tabs>
          <w:tab w:val="right" w:leader="dot" w:pos="9736"/>
        </w:tabs>
        <w:rPr>
          <w:rFonts w:ascii="宋体"/>
          <w:sz w:val="32"/>
          <w:szCs w:val="32"/>
        </w:rPr>
      </w:pPr>
      <w:hyperlink w:anchor="_Toc388874221" w:history="1">
        <w:r w:rsidR="00D5255D">
          <w:rPr>
            <w:rStyle w:val="a6"/>
            <w:rFonts w:ascii="宋体" w:hAnsi="宋体" w:hint="eastAsia"/>
            <w:sz w:val="32"/>
            <w:szCs w:val="32"/>
          </w:rPr>
          <w:t>三、采购人需求</w:t>
        </w:r>
        <w:r w:rsidR="00D5255D">
          <w:rPr>
            <w:rFonts w:ascii="宋体"/>
            <w:sz w:val="32"/>
            <w:szCs w:val="32"/>
          </w:rPr>
          <w:tab/>
        </w:r>
        <w:r w:rsidR="001312B2">
          <w:rPr>
            <w:rFonts w:ascii="宋体" w:hAnsi="宋体" w:hint="eastAsia"/>
            <w:sz w:val="32"/>
            <w:szCs w:val="32"/>
          </w:rPr>
          <w:t>8</w:t>
        </w:r>
      </w:hyperlink>
    </w:p>
    <w:p w:rsidR="00D5255D" w:rsidRDefault="00333609" w:rsidP="00D5255D">
      <w:pPr>
        <w:pStyle w:val="20"/>
        <w:tabs>
          <w:tab w:val="right" w:leader="dot" w:pos="9736"/>
        </w:tabs>
        <w:rPr>
          <w:rFonts w:ascii="宋体"/>
          <w:sz w:val="32"/>
          <w:szCs w:val="32"/>
        </w:rPr>
      </w:pPr>
      <w:hyperlink w:anchor="_Toc388874222" w:history="1">
        <w:r w:rsidR="00D5255D">
          <w:rPr>
            <w:rStyle w:val="a6"/>
            <w:rFonts w:ascii="宋体" w:hAnsi="宋体" w:hint="eastAsia"/>
            <w:sz w:val="32"/>
            <w:szCs w:val="32"/>
          </w:rPr>
          <w:t>（一）采购内容</w:t>
        </w:r>
        <w:r w:rsidR="00D5255D">
          <w:rPr>
            <w:rFonts w:ascii="宋体"/>
            <w:sz w:val="32"/>
            <w:szCs w:val="32"/>
          </w:rPr>
          <w:tab/>
        </w:r>
        <w:r w:rsidR="001312B2">
          <w:rPr>
            <w:rFonts w:ascii="宋体" w:hAnsi="宋体" w:hint="eastAsia"/>
            <w:sz w:val="32"/>
            <w:szCs w:val="32"/>
          </w:rPr>
          <w:t>8</w:t>
        </w:r>
      </w:hyperlink>
    </w:p>
    <w:p w:rsidR="00D5255D" w:rsidRDefault="00333609" w:rsidP="00D5255D">
      <w:pPr>
        <w:pStyle w:val="20"/>
        <w:tabs>
          <w:tab w:val="right" w:leader="dot" w:pos="9736"/>
        </w:tabs>
        <w:rPr>
          <w:rFonts w:ascii="宋体"/>
          <w:sz w:val="32"/>
          <w:szCs w:val="32"/>
        </w:rPr>
      </w:pPr>
      <w:hyperlink w:anchor="_Toc388874223" w:history="1">
        <w:r w:rsidR="00D5255D">
          <w:rPr>
            <w:rStyle w:val="a6"/>
            <w:rFonts w:ascii="宋体" w:hAnsi="宋体" w:hint="eastAsia"/>
            <w:sz w:val="32"/>
            <w:szCs w:val="32"/>
          </w:rPr>
          <w:t>（二）</w:t>
        </w:r>
        <w:r w:rsidR="00FB14AC">
          <w:rPr>
            <w:rStyle w:val="a6"/>
            <w:rFonts w:ascii="宋体" w:hAnsi="宋体" w:hint="eastAsia"/>
            <w:sz w:val="32"/>
            <w:szCs w:val="32"/>
          </w:rPr>
          <w:t>其他</w:t>
        </w:r>
        <w:r w:rsidR="00D5255D">
          <w:rPr>
            <w:rStyle w:val="a6"/>
            <w:rFonts w:ascii="宋体" w:hAnsi="宋体" w:hint="eastAsia"/>
            <w:sz w:val="32"/>
            <w:szCs w:val="32"/>
          </w:rPr>
          <w:t>要求</w:t>
        </w:r>
        <w:r w:rsidR="00D5255D">
          <w:rPr>
            <w:rFonts w:ascii="宋体"/>
            <w:sz w:val="32"/>
            <w:szCs w:val="32"/>
          </w:rPr>
          <w:tab/>
        </w:r>
        <w:r w:rsidR="001312B2">
          <w:rPr>
            <w:rFonts w:ascii="宋体" w:hAnsi="宋体" w:hint="eastAsia"/>
            <w:sz w:val="32"/>
            <w:szCs w:val="32"/>
          </w:rPr>
          <w:t>8</w:t>
        </w:r>
      </w:hyperlink>
    </w:p>
    <w:p w:rsidR="00E705CA" w:rsidRPr="00D5255D" w:rsidRDefault="00333609" w:rsidP="00D5255D">
      <w:pPr>
        <w:pStyle w:val="20"/>
        <w:tabs>
          <w:tab w:val="right" w:leader="dot" w:pos="9736"/>
        </w:tabs>
        <w:rPr>
          <w:rStyle w:val="a6"/>
          <w:rFonts w:hAnsi="宋体"/>
        </w:rPr>
      </w:pPr>
      <w:hyperlink w:anchor="_Toc388874224" w:history="1">
        <w:r w:rsidR="00D5255D">
          <w:rPr>
            <w:rStyle w:val="a6"/>
            <w:rFonts w:ascii="宋体" w:hAnsi="宋体" w:hint="eastAsia"/>
            <w:sz w:val="32"/>
            <w:szCs w:val="32"/>
          </w:rPr>
          <w:t>（三）付款方式</w:t>
        </w:r>
        <w:r w:rsidR="00D5255D" w:rsidRPr="00D5255D">
          <w:rPr>
            <w:rStyle w:val="a6"/>
            <w:rFonts w:ascii="宋体" w:hAnsi="宋体"/>
            <w:sz w:val="32"/>
            <w:szCs w:val="32"/>
          </w:rPr>
          <w:tab/>
        </w:r>
      </w:hyperlink>
      <w:r w:rsidR="001312B2">
        <w:rPr>
          <w:rFonts w:ascii="宋体" w:hAnsi="宋体" w:hint="eastAsia"/>
          <w:sz w:val="32"/>
          <w:szCs w:val="32"/>
        </w:rPr>
        <w:t>9</w:t>
      </w:r>
    </w:p>
    <w:p w:rsidR="00E705CA" w:rsidRDefault="00D93E78" w:rsidP="00AC5ADF">
      <w:pPr>
        <w:pStyle w:val="20"/>
        <w:tabs>
          <w:tab w:val="right" w:leader="dot" w:pos="9736"/>
        </w:tabs>
      </w:pPr>
      <w:r>
        <w:rPr>
          <w:rFonts w:ascii="宋体" w:hAnsi="宋体" w:cs="宋体"/>
          <w:sz w:val="32"/>
          <w:szCs w:val="32"/>
        </w:rPr>
        <w:fldChar w:fldCharType="end"/>
      </w:r>
      <w:r w:rsidR="00E705CA">
        <w:t xml:space="preserve"> </w:t>
      </w:r>
    </w:p>
    <w:p w:rsidR="00E705CA" w:rsidRPr="009C303B" w:rsidRDefault="00E705CA" w:rsidP="00DF7448">
      <w:pPr>
        <w:pStyle w:val="20"/>
        <w:tabs>
          <w:tab w:val="right" w:leader="dot" w:pos="9736"/>
        </w:tabs>
        <w:ind w:leftChars="0" w:left="0"/>
        <w:jc w:val="center"/>
        <w:rPr>
          <w:rFonts w:ascii="宋体" w:cs="Times New Roman"/>
          <w:sz w:val="32"/>
          <w:szCs w:val="32"/>
        </w:rPr>
      </w:pPr>
      <w:r>
        <w:rPr>
          <w:rFonts w:cs="Times New Roman"/>
        </w:rPr>
        <w:br w:type="page"/>
      </w:r>
      <w:bookmarkStart w:id="0" w:name="_Toc388874213"/>
      <w:r w:rsidRPr="009C303B">
        <w:rPr>
          <w:rFonts w:ascii="Times New Roman" w:eastAsia="仿宋_GB2312" w:hAnsi="Times New Roman" w:cs="仿宋_GB2312" w:hint="eastAsia"/>
          <w:b/>
          <w:bCs/>
          <w:kern w:val="44"/>
          <w:sz w:val="44"/>
          <w:szCs w:val="44"/>
        </w:rPr>
        <w:lastRenderedPageBreak/>
        <w:t>一、</w:t>
      </w:r>
      <w:r w:rsidR="000D7814">
        <w:rPr>
          <w:rFonts w:ascii="Times New Roman" w:eastAsia="仿宋_GB2312" w:hAnsi="Times New Roman" w:cs="仿宋_GB2312" w:hint="eastAsia"/>
          <w:b/>
          <w:bCs/>
          <w:kern w:val="44"/>
          <w:sz w:val="44"/>
          <w:szCs w:val="44"/>
        </w:rPr>
        <w:t>询价</w:t>
      </w:r>
      <w:r w:rsidRPr="009C303B">
        <w:rPr>
          <w:rFonts w:ascii="Times New Roman" w:eastAsia="仿宋_GB2312" w:hAnsi="Times New Roman" w:cs="仿宋_GB2312" w:hint="eastAsia"/>
          <w:b/>
          <w:bCs/>
          <w:kern w:val="44"/>
          <w:sz w:val="44"/>
          <w:szCs w:val="44"/>
        </w:rPr>
        <w:t>公告</w:t>
      </w:r>
      <w:bookmarkEnd w:id="0"/>
    </w:p>
    <w:p w:rsidR="00E705CA" w:rsidRDefault="00E705CA" w:rsidP="00AC5ADF">
      <w:pPr>
        <w:ind w:firstLineChars="200" w:firstLine="560"/>
        <w:jc w:val="left"/>
        <w:rPr>
          <w:rFonts w:ascii="仿宋_GB2312" w:eastAsia="仿宋_GB2312" w:hAnsi="仿宋_GB2312" w:cs="Times New Roman"/>
          <w:color w:val="000000"/>
          <w:sz w:val="28"/>
          <w:szCs w:val="28"/>
        </w:rPr>
      </w:pPr>
      <w:bookmarkStart w:id="1" w:name="_Toc388874214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鄂尔多斯伊金霍洛民航机场有限公司拟采用</w:t>
      </w:r>
      <w:r w:rsidR="00367CB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询价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的方式</w:t>
      </w:r>
      <w:r w:rsidR="003B584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采购</w:t>
      </w:r>
      <w:r w:rsidR="00367CB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摄像头四</w:t>
      </w:r>
      <w:r w:rsidR="001F372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部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，现诚邀具有</w:t>
      </w:r>
      <w:r w:rsidR="003B584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销售资质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的单位参与此次</w:t>
      </w:r>
      <w:r w:rsidR="00367CB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询价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E705CA" w:rsidRDefault="00E705CA" w:rsidP="00AC5ADF">
      <w:pPr>
        <w:ind w:left="560" w:hangingChars="200" w:hanging="56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（一）项目概况</w:t>
      </w:r>
      <w:bookmarkEnd w:id="1"/>
    </w:p>
    <w:p w:rsidR="00E705CA" w:rsidRDefault="00E705CA" w:rsidP="00AC5ADF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、项目名称：</w:t>
      </w:r>
      <w:r w:rsidR="00367CB0">
        <w:rPr>
          <w:rFonts w:ascii="仿宋_GB2312" w:eastAsia="仿宋_GB2312" w:cs="仿宋_GB2312" w:hint="eastAsia"/>
          <w:sz w:val="28"/>
          <w:szCs w:val="28"/>
        </w:rPr>
        <w:t>机电信息保障部摄像头采</w:t>
      </w:r>
      <w:r>
        <w:rPr>
          <w:rFonts w:ascii="仿宋_GB2312" w:eastAsia="仿宋_GB2312" w:cs="仿宋_GB2312" w:hint="eastAsia"/>
          <w:sz w:val="28"/>
          <w:szCs w:val="28"/>
        </w:rPr>
        <w:t>购</w:t>
      </w:r>
    </w:p>
    <w:p w:rsidR="00E705CA" w:rsidRDefault="00E705CA" w:rsidP="00AC5ADF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、项目编号：</w:t>
      </w:r>
      <w:r>
        <w:rPr>
          <w:rFonts w:ascii="仿宋_GB2312" w:eastAsia="仿宋_GB2312" w:cs="仿宋_GB2312"/>
          <w:sz w:val="28"/>
          <w:szCs w:val="28"/>
        </w:rPr>
        <w:t>CG/JCGS-15-00</w:t>
      </w:r>
      <w:r w:rsidR="00367CB0">
        <w:rPr>
          <w:rFonts w:ascii="仿宋_GB2312" w:eastAsia="仿宋_GB2312" w:cs="仿宋_GB2312" w:hint="eastAsia"/>
          <w:sz w:val="28"/>
          <w:szCs w:val="28"/>
        </w:rPr>
        <w:t>09</w:t>
      </w:r>
      <w:r>
        <w:rPr>
          <w:rFonts w:ascii="仿宋_GB2312" w:eastAsia="仿宋_GB2312" w:cs="仿宋_GB2312"/>
          <w:sz w:val="28"/>
          <w:szCs w:val="28"/>
        </w:rPr>
        <w:t>-</w:t>
      </w:r>
      <w:r w:rsidR="00517A55">
        <w:rPr>
          <w:rFonts w:ascii="仿宋_GB2312" w:eastAsia="仿宋_GB2312" w:cs="仿宋_GB2312" w:hint="eastAsia"/>
          <w:sz w:val="28"/>
          <w:szCs w:val="28"/>
        </w:rPr>
        <w:t>W</w:t>
      </w:r>
    </w:p>
    <w:p w:rsidR="00E705CA" w:rsidRDefault="00E705CA" w:rsidP="00AC5ADF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、采购人：鄂尔多斯伊金霍洛民航机场有限公司</w:t>
      </w:r>
      <w:r>
        <w:rPr>
          <w:rFonts w:ascii="仿宋_GB2312" w:eastAsia="仿宋_GB2312" w:cs="Times New Roman"/>
          <w:sz w:val="28"/>
          <w:szCs w:val="28"/>
        </w:rPr>
        <w:tab/>
      </w:r>
    </w:p>
    <w:p w:rsidR="00E705CA" w:rsidRDefault="00E705CA" w:rsidP="00AC5ADF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、资金来源：企业自筹</w:t>
      </w:r>
    </w:p>
    <w:p w:rsidR="00517A55" w:rsidRDefault="00E705CA" w:rsidP="00517A55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、采购内容：</w:t>
      </w:r>
      <w:bookmarkStart w:id="2" w:name="_Toc388874215"/>
    </w:p>
    <w:p w:rsidR="00517A55" w:rsidRDefault="00BF28AA" w:rsidP="00517A55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BF28AA">
        <w:rPr>
          <w:rFonts w:ascii="仿宋_GB2312" w:eastAsia="仿宋_GB2312" w:cs="仿宋_GB2312" w:hint="eastAsia"/>
          <w:sz w:val="28"/>
          <w:szCs w:val="28"/>
        </w:rPr>
        <w:t>采购</w:t>
      </w:r>
      <w:r w:rsidR="001F372B">
        <w:rPr>
          <w:rFonts w:ascii="仿宋_GB2312" w:eastAsia="仿宋_GB2312" w:cs="仿宋_GB2312" w:hint="eastAsia"/>
          <w:sz w:val="28"/>
          <w:szCs w:val="28"/>
        </w:rPr>
        <w:t>四部</w:t>
      </w:r>
      <w:proofErr w:type="spellStart"/>
      <w:r w:rsidR="001F372B" w:rsidRPr="00F64474">
        <w:rPr>
          <w:rFonts w:asciiTheme="minorEastAsia" w:hAnsiTheme="minorEastAsia" w:cs="SEOptimist"/>
          <w:kern w:val="0"/>
          <w:sz w:val="28"/>
          <w:szCs w:val="28"/>
        </w:rPr>
        <w:t>Sarix</w:t>
      </w:r>
      <w:proofErr w:type="spellEnd"/>
      <w:r w:rsidR="001F372B" w:rsidRPr="00F64474">
        <w:rPr>
          <w:rFonts w:asciiTheme="minorEastAsia" w:hAnsiTheme="minorEastAsia" w:cs="SEOptimist"/>
          <w:kern w:val="0"/>
          <w:sz w:val="28"/>
          <w:szCs w:val="28"/>
        </w:rPr>
        <w:t xml:space="preserve">® IBP </w:t>
      </w:r>
      <w:r w:rsidR="001F372B" w:rsidRPr="00F64474">
        <w:rPr>
          <w:rFonts w:asciiTheme="minorEastAsia" w:hAnsiTheme="minorEastAsia" w:cs="HYe3gj" w:hint="eastAsia"/>
          <w:kern w:val="0"/>
          <w:sz w:val="28"/>
          <w:szCs w:val="28"/>
        </w:rPr>
        <w:t>系列室外一体化红外枪式摄像机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E705CA" w:rsidRPr="00517A55" w:rsidRDefault="00E705CA" w:rsidP="00517A55">
      <w:p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（二）响应文件接收截止时间及地点</w:t>
      </w:r>
      <w:bookmarkEnd w:id="2"/>
    </w:p>
    <w:p w:rsidR="00E705CA" w:rsidRDefault="00E705CA" w:rsidP="00AC5ADF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响应文件接收截止时间</w:t>
      </w:r>
      <w:r w:rsidRPr="009A3448">
        <w:rPr>
          <w:rFonts w:ascii="仿宋_GB2312" w:eastAsia="仿宋_GB2312" w:cs="仿宋_GB2312" w:hint="eastAsia"/>
          <w:sz w:val="28"/>
          <w:szCs w:val="28"/>
        </w:rPr>
        <w:t>：</w:t>
      </w:r>
      <w:r w:rsidRPr="009A3448">
        <w:rPr>
          <w:rFonts w:ascii="仿宋_GB2312" w:eastAsia="仿宋_GB2312" w:cs="仿宋_GB2312"/>
          <w:sz w:val="28"/>
          <w:szCs w:val="28"/>
          <w:highlight w:val="yellow"/>
        </w:rPr>
        <w:t>2015</w:t>
      </w:r>
      <w:r w:rsidRPr="009A3448">
        <w:rPr>
          <w:rFonts w:ascii="仿宋_GB2312" w:eastAsia="仿宋_GB2312" w:cs="仿宋_GB2312" w:hint="eastAsia"/>
          <w:sz w:val="28"/>
          <w:szCs w:val="28"/>
          <w:highlight w:val="yellow"/>
        </w:rPr>
        <w:t>年</w:t>
      </w:r>
      <w:r w:rsidR="00E05377">
        <w:rPr>
          <w:rFonts w:ascii="仿宋_GB2312" w:eastAsia="仿宋_GB2312" w:cs="仿宋_GB2312" w:hint="eastAsia"/>
          <w:sz w:val="28"/>
          <w:szCs w:val="28"/>
          <w:highlight w:val="yellow"/>
        </w:rPr>
        <w:t>9</w:t>
      </w:r>
      <w:r w:rsidRPr="009A3448">
        <w:rPr>
          <w:rFonts w:ascii="仿宋_GB2312" w:eastAsia="仿宋_GB2312" w:cs="仿宋_GB2312" w:hint="eastAsia"/>
          <w:sz w:val="28"/>
          <w:szCs w:val="28"/>
          <w:highlight w:val="yellow"/>
        </w:rPr>
        <w:t>月</w:t>
      </w:r>
      <w:r w:rsidR="00E05377">
        <w:rPr>
          <w:rFonts w:ascii="仿宋_GB2312" w:eastAsia="仿宋_GB2312" w:cs="仿宋_GB2312" w:hint="eastAsia"/>
          <w:sz w:val="28"/>
          <w:szCs w:val="28"/>
          <w:highlight w:val="yellow"/>
        </w:rPr>
        <w:t>25</w:t>
      </w:r>
      <w:r w:rsidRPr="009A3448">
        <w:rPr>
          <w:rFonts w:ascii="仿宋_GB2312" w:eastAsia="仿宋_GB2312" w:cs="仿宋_GB2312" w:hint="eastAsia"/>
          <w:sz w:val="28"/>
          <w:szCs w:val="28"/>
          <w:highlight w:val="yellow"/>
        </w:rPr>
        <w:t>日</w:t>
      </w:r>
      <w:r w:rsidR="00E05377">
        <w:rPr>
          <w:rFonts w:ascii="仿宋_GB2312" w:eastAsia="仿宋_GB2312" w:cs="仿宋_GB2312" w:hint="eastAsia"/>
          <w:sz w:val="28"/>
          <w:szCs w:val="28"/>
        </w:rPr>
        <w:t>上午8:30</w:t>
      </w:r>
      <w:r w:rsidR="00C976F6">
        <w:rPr>
          <w:rFonts w:ascii="仿宋_GB2312" w:eastAsia="仿宋_GB2312" w:cs="仿宋_GB2312" w:hint="eastAsia"/>
          <w:sz w:val="28"/>
          <w:szCs w:val="28"/>
        </w:rPr>
        <w:t>（如有变动另行通知）</w:t>
      </w:r>
    </w:p>
    <w:p w:rsidR="00E705CA" w:rsidRDefault="001F372B" w:rsidP="00DF7448">
      <w:pPr>
        <w:ind w:firstLine="555"/>
        <w:rPr>
          <w:rFonts w:ascii="仿宋_GB2312" w:eastAsia="仿宋_GB2312" w:hAnsi="宋体" w:cs="Times New Roman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邮寄地址</w:t>
      </w:r>
      <w:r w:rsidR="00E705CA">
        <w:rPr>
          <w:rFonts w:ascii="仿宋_GB2312" w:eastAsia="仿宋_GB2312" w:cs="仿宋_GB2312" w:hint="eastAsia"/>
          <w:sz w:val="28"/>
          <w:szCs w:val="28"/>
        </w:rPr>
        <w:t>：</w:t>
      </w:r>
      <w:r w:rsidR="00E705CA">
        <w:rPr>
          <w:rFonts w:ascii="仿宋_GB2312" w:eastAsia="仿宋_GB2312" w:hAnsi="宋体" w:cs="仿宋_GB2312" w:hint="eastAsia"/>
          <w:color w:val="000000"/>
          <w:sz w:val="28"/>
          <w:szCs w:val="28"/>
        </w:rPr>
        <w:t>鄂尔多斯机场管理集团有限公司办公楼六楼</w:t>
      </w:r>
      <w:r w:rsidR="0027547E">
        <w:rPr>
          <w:rFonts w:ascii="仿宋_GB2312" w:eastAsia="仿宋_GB2312" w:hAnsi="宋体" w:cs="仿宋_GB2312" w:hint="eastAsia"/>
          <w:color w:val="000000"/>
          <w:sz w:val="28"/>
          <w:szCs w:val="28"/>
        </w:rPr>
        <w:t>614室</w:t>
      </w:r>
    </w:p>
    <w:p w:rsidR="00E705CA" w:rsidRDefault="00E705CA" w:rsidP="00AC5ADF">
      <w:pPr>
        <w:ind w:left="560" w:hangingChars="200" w:hanging="560"/>
        <w:jc w:val="left"/>
        <w:rPr>
          <w:rFonts w:ascii="仿宋_GB2312" w:eastAsia="仿宋_GB2312" w:cs="Times New Roman"/>
          <w:sz w:val="28"/>
          <w:szCs w:val="28"/>
        </w:rPr>
      </w:pPr>
      <w:bookmarkStart w:id="3" w:name="_Toc388874216"/>
      <w:r>
        <w:rPr>
          <w:rFonts w:ascii="仿宋_GB2312" w:eastAsia="仿宋_GB2312" w:cs="仿宋_GB2312" w:hint="eastAsia"/>
          <w:sz w:val="28"/>
          <w:szCs w:val="28"/>
        </w:rPr>
        <w:t>（三）联系方式</w:t>
      </w:r>
      <w:bookmarkEnd w:id="3"/>
    </w:p>
    <w:p w:rsidR="00E705CA" w:rsidRDefault="00E705CA" w:rsidP="00AC5ADF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联系人：霍建稳</w:t>
      </w:r>
      <w:bookmarkStart w:id="4" w:name="_GoBack"/>
      <w:bookmarkEnd w:id="4"/>
    </w:p>
    <w:p w:rsidR="00E705CA" w:rsidRDefault="00E705CA" w:rsidP="00AC5ADF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cs="仿宋_GB2312"/>
          <w:sz w:val="28"/>
          <w:szCs w:val="28"/>
        </w:rPr>
        <w:t>0477-3855901</w:t>
      </w:r>
    </w:p>
    <w:p w:rsidR="00E705CA" w:rsidRDefault="00E705CA" w:rsidP="00AC5ADF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邮政编码：</w:t>
      </w:r>
      <w:r>
        <w:rPr>
          <w:rFonts w:ascii="仿宋_GB2312" w:eastAsia="仿宋_GB2312" w:cs="仿宋_GB2312"/>
          <w:sz w:val="28"/>
          <w:szCs w:val="28"/>
        </w:rPr>
        <w:t>017200</w:t>
      </w:r>
    </w:p>
    <w:p w:rsidR="00E705CA" w:rsidRDefault="00E705CA" w:rsidP="00AC5ADF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>
        <w:rPr>
          <w:rFonts w:ascii="仿宋_GB2312" w:eastAsia="仿宋_GB2312" w:cs="仿宋_GB2312" w:hint="eastAsia"/>
          <w:sz w:val="28"/>
          <w:szCs w:val="28"/>
        </w:rPr>
        <w:t>邮</w:t>
      </w:r>
      <w:proofErr w:type="gramEnd"/>
      <w:r>
        <w:rPr>
          <w:rFonts w:ascii="仿宋_GB2312" w:eastAsia="仿宋_GB2312" w:cs="仿宋_GB2312"/>
          <w:sz w:val="28"/>
          <w:szCs w:val="28"/>
        </w:rPr>
        <w:t xml:space="preserve">    </w:t>
      </w:r>
      <w:r>
        <w:rPr>
          <w:rFonts w:ascii="仿宋_GB2312" w:eastAsia="仿宋_GB2312" w:cs="仿宋_GB2312" w:hint="eastAsia"/>
          <w:sz w:val="28"/>
          <w:szCs w:val="28"/>
        </w:rPr>
        <w:t>箱：</w:t>
      </w:r>
      <w:hyperlink r:id="rId8" w:history="1">
        <w:r>
          <w:rPr>
            <w:rStyle w:val="a6"/>
            <w:rFonts w:ascii="仿宋_GB2312" w:cs="仿宋_GB2312"/>
            <w:sz w:val="28"/>
            <w:szCs w:val="28"/>
          </w:rPr>
          <w:t>597809252@qq.com</w:t>
        </w:r>
      </w:hyperlink>
    </w:p>
    <w:p w:rsidR="00E705CA" w:rsidRDefault="00E705CA" w:rsidP="00AC5ADF">
      <w:pPr>
        <w:ind w:firstLineChars="200" w:firstLine="560"/>
        <w:rPr>
          <w:rFonts w:ascii="Times New Roman" w:eastAsia="仿宋_GB2312" w:hAnsi="Times New Roman" w:cs="Times New Roman"/>
          <w:b/>
          <w:bCs/>
          <w:kern w:val="44"/>
          <w:sz w:val="44"/>
          <w:szCs w:val="44"/>
        </w:rPr>
      </w:pPr>
      <w:r>
        <w:rPr>
          <w:rFonts w:ascii="仿宋_GB2312" w:eastAsia="仿宋_GB2312" w:cs="仿宋_GB2312" w:hint="eastAsia"/>
          <w:sz w:val="28"/>
          <w:szCs w:val="28"/>
        </w:rPr>
        <w:t>联系地址：鄂尔多斯市伊金霍洛旗鄂尔多斯机场</w:t>
      </w:r>
      <w:r>
        <w:rPr>
          <w:rFonts w:cs="Times New Roman"/>
        </w:rPr>
        <w:br w:type="page"/>
      </w:r>
      <w:bookmarkStart w:id="5" w:name="_Toc388874217"/>
      <w:r>
        <w:rPr>
          <w:rFonts w:ascii="Times New Roman" w:eastAsia="仿宋_GB2312" w:hAnsi="Times New Roman" w:cs="仿宋_GB2312" w:hint="eastAsia"/>
          <w:b/>
          <w:bCs/>
          <w:kern w:val="44"/>
          <w:sz w:val="44"/>
          <w:szCs w:val="44"/>
        </w:rPr>
        <w:lastRenderedPageBreak/>
        <w:t>二、投标人须知</w:t>
      </w:r>
      <w:bookmarkEnd w:id="5"/>
    </w:p>
    <w:p w:rsidR="00E705CA" w:rsidRDefault="00E705CA" w:rsidP="00DF7448">
      <w:pPr>
        <w:pStyle w:val="2"/>
        <w:rPr>
          <w:rFonts w:cs="Times New Roman"/>
        </w:rPr>
      </w:pPr>
      <w:bookmarkStart w:id="6" w:name="_Toc388874218"/>
      <w:r>
        <w:rPr>
          <w:rFonts w:cs="仿宋_GB2312" w:hint="eastAsia"/>
        </w:rPr>
        <w:t>（一）投标人资格要求</w:t>
      </w:r>
      <w:bookmarkEnd w:id="6"/>
    </w:p>
    <w:p w:rsidR="00E705CA" w:rsidRDefault="00E705CA" w:rsidP="00AC5ADF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投标人应符合《中华人民共和国政府采购法》第二十二条规定的条件：</w:t>
      </w:r>
    </w:p>
    <w:p w:rsidR="00E705CA" w:rsidRDefault="00E705CA" w:rsidP="00AC5ADF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、具有独立承担民事责任的能力</w:t>
      </w:r>
      <w:r>
        <w:rPr>
          <w:rFonts w:ascii="仿宋_GB2312" w:eastAsia="仿宋_GB2312" w:cs="仿宋_GB2312"/>
          <w:sz w:val="28"/>
          <w:szCs w:val="28"/>
        </w:rPr>
        <w:t xml:space="preserve">; </w:t>
      </w:r>
    </w:p>
    <w:p w:rsidR="00E705CA" w:rsidRDefault="00E705CA" w:rsidP="00AC5ADF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、具有良好的商业信誉和健全的财务会计制度</w:t>
      </w:r>
      <w:r>
        <w:rPr>
          <w:rFonts w:ascii="仿宋_GB2312" w:eastAsia="仿宋_GB2312" w:cs="仿宋_GB2312"/>
          <w:sz w:val="28"/>
          <w:szCs w:val="28"/>
        </w:rPr>
        <w:t xml:space="preserve">; </w:t>
      </w:r>
    </w:p>
    <w:p w:rsidR="00E705CA" w:rsidRDefault="00E705CA" w:rsidP="00AC5ADF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Pr="002A79E9">
        <w:rPr>
          <w:rFonts w:ascii="仿宋_GB2312" w:eastAsia="仿宋_GB2312" w:cs="仿宋_GB2312" w:hint="eastAsia"/>
          <w:sz w:val="28"/>
          <w:szCs w:val="28"/>
        </w:rPr>
        <w:t>投标人营业执照中的经营范围必须包含</w:t>
      </w:r>
      <w:r w:rsidR="00BF28AA" w:rsidRPr="00BF28AA">
        <w:rPr>
          <w:rFonts w:ascii="仿宋_GB2312" w:eastAsia="仿宋_GB2312" w:cs="仿宋_GB2312" w:hint="eastAsia"/>
          <w:sz w:val="28"/>
          <w:szCs w:val="28"/>
        </w:rPr>
        <w:t>安防</w:t>
      </w:r>
      <w:r w:rsidRPr="00BF28AA">
        <w:rPr>
          <w:rFonts w:ascii="仿宋_GB2312" w:eastAsia="仿宋_GB2312" w:cs="仿宋_GB2312" w:hint="eastAsia"/>
          <w:sz w:val="28"/>
          <w:szCs w:val="28"/>
        </w:rPr>
        <w:t>设备的</w:t>
      </w:r>
      <w:r w:rsidRPr="002A79E9">
        <w:rPr>
          <w:rFonts w:ascii="仿宋_GB2312" w:eastAsia="仿宋_GB2312" w:cs="仿宋_GB2312" w:hint="eastAsia"/>
          <w:sz w:val="28"/>
          <w:szCs w:val="28"/>
        </w:rPr>
        <w:t>销售（以营业执照中经营范围为准）</w:t>
      </w:r>
      <w:r>
        <w:rPr>
          <w:rFonts w:ascii="仿宋_GB2312" w:eastAsia="仿宋_GB2312" w:cs="仿宋_GB2312"/>
          <w:sz w:val="28"/>
          <w:szCs w:val="28"/>
        </w:rPr>
        <w:t xml:space="preserve">; </w:t>
      </w:r>
    </w:p>
    <w:p w:rsidR="00E705CA" w:rsidRDefault="00E705CA" w:rsidP="00AC5ADF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、有依法缴纳税收和社会保障资金的良好记录</w:t>
      </w:r>
      <w:r>
        <w:rPr>
          <w:rFonts w:ascii="仿宋_GB2312" w:eastAsia="仿宋_GB2312" w:cs="仿宋_GB2312"/>
          <w:sz w:val="28"/>
          <w:szCs w:val="28"/>
        </w:rPr>
        <w:t xml:space="preserve">; </w:t>
      </w:r>
    </w:p>
    <w:p w:rsidR="00E705CA" w:rsidRDefault="00E705CA" w:rsidP="00AC5ADF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、参加本次采购活动前，在经营活动中没有重大违法记录</w:t>
      </w:r>
      <w:r>
        <w:rPr>
          <w:rFonts w:ascii="仿宋_GB2312" w:eastAsia="仿宋_GB2312" w:cs="仿宋_GB2312"/>
          <w:sz w:val="28"/>
          <w:szCs w:val="28"/>
        </w:rPr>
        <w:t xml:space="preserve">; </w:t>
      </w:r>
    </w:p>
    <w:p w:rsidR="00E705CA" w:rsidRDefault="00E705CA" w:rsidP="00AC5ADF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、产品必须通过国家或行业质量（检验）认证，</w:t>
      </w:r>
      <w:r>
        <w:rPr>
          <w:rFonts w:ascii="仿宋_GB2312" w:eastAsia="仿宋_GB2312" w:cs="仿宋_GB2312"/>
          <w:sz w:val="28"/>
          <w:szCs w:val="28"/>
        </w:rPr>
        <w:t xml:space="preserve">; </w:t>
      </w:r>
    </w:p>
    <w:p w:rsidR="00E705CA" w:rsidRDefault="00E705CA" w:rsidP="00DF7448">
      <w:pPr>
        <w:pStyle w:val="2"/>
        <w:rPr>
          <w:rFonts w:cs="Times New Roman"/>
        </w:rPr>
      </w:pPr>
      <w:bookmarkStart w:id="7" w:name="_Toc388874219"/>
      <w:r>
        <w:rPr>
          <w:rFonts w:cs="仿宋_GB2312" w:hint="eastAsia"/>
        </w:rPr>
        <w:t>（二）响应文件应包括</w:t>
      </w:r>
      <w:bookmarkEnd w:id="7"/>
    </w:p>
    <w:p w:rsidR="00787267" w:rsidRDefault="00787267" w:rsidP="00787267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8" w:name="_Toc388874220"/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、提供企业营业执照（副本）复印件、组织机构代码证复印件、税务登记证（副本）复印件。</w:t>
      </w:r>
    </w:p>
    <w:p w:rsidR="00787267" w:rsidRDefault="00787267" w:rsidP="0078726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="00723FF8">
        <w:rPr>
          <w:rFonts w:ascii="仿宋_GB2312" w:eastAsia="仿宋_GB2312" w:hint="eastAsia"/>
          <w:sz w:val="28"/>
          <w:szCs w:val="28"/>
        </w:rPr>
        <w:t>、产品</w:t>
      </w:r>
      <w:r w:rsidR="00AF0A04">
        <w:rPr>
          <w:rFonts w:ascii="仿宋_GB2312" w:eastAsia="仿宋_GB2312" w:hint="eastAsia"/>
          <w:sz w:val="28"/>
          <w:szCs w:val="28"/>
        </w:rPr>
        <w:t>报价明细表</w:t>
      </w:r>
      <w:r w:rsidR="00723FF8">
        <w:rPr>
          <w:rFonts w:ascii="仿宋_GB2312" w:eastAsia="仿宋_GB2312" w:hint="eastAsia"/>
          <w:sz w:val="28"/>
          <w:szCs w:val="28"/>
        </w:rPr>
        <w:t>（含税）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787267" w:rsidRDefault="00787267" w:rsidP="0078726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、报价清单并标明</w:t>
      </w:r>
      <w:r w:rsidR="002D588E">
        <w:rPr>
          <w:rFonts w:ascii="仿宋_GB2312" w:eastAsia="仿宋_GB2312" w:hint="eastAsia"/>
          <w:sz w:val="28"/>
          <w:szCs w:val="28"/>
        </w:rPr>
        <w:t>是</w:t>
      </w:r>
      <w:r>
        <w:rPr>
          <w:rFonts w:ascii="仿宋_GB2312" w:eastAsia="仿宋_GB2312" w:hint="eastAsia"/>
          <w:sz w:val="28"/>
          <w:szCs w:val="28"/>
        </w:rPr>
        <w:t>否</w:t>
      </w:r>
      <w:r w:rsidR="002D588E">
        <w:rPr>
          <w:rFonts w:ascii="仿宋_GB2312" w:eastAsia="仿宋_GB2312" w:hint="eastAsia"/>
          <w:sz w:val="28"/>
          <w:szCs w:val="28"/>
        </w:rPr>
        <w:t>能</w:t>
      </w:r>
      <w:r>
        <w:rPr>
          <w:rFonts w:ascii="仿宋_GB2312" w:eastAsia="仿宋_GB2312" w:hint="eastAsia"/>
          <w:sz w:val="28"/>
          <w:szCs w:val="28"/>
        </w:rPr>
        <w:t>提供增值税专用发票，税率。</w:t>
      </w:r>
    </w:p>
    <w:p w:rsidR="00787267" w:rsidRDefault="00787267" w:rsidP="0078726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、报价人认为适宜的与本项目相关的其他资格证明材料。</w:t>
      </w:r>
    </w:p>
    <w:p w:rsidR="00AF0A04" w:rsidRPr="00334958" w:rsidRDefault="00AF0A04" w:rsidP="00334958">
      <w:pPr>
        <w:ind w:firstLine="555"/>
        <w:rPr>
          <w:rFonts w:ascii="仿宋_GB2312" w:eastAsia="仿宋_GB2312" w:hAnsi="宋体" w:cs="Times New Roman"/>
          <w:color w:val="000000"/>
          <w:sz w:val="28"/>
          <w:szCs w:val="28"/>
        </w:rPr>
      </w:pPr>
      <w:r w:rsidRPr="00AF0A04">
        <w:rPr>
          <w:rFonts w:ascii="仿宋_GB2312" w:eastAsia="仿宋_GB2312" w:cs="仿宋_GB2312" w:hint="eastAsia"/>
          <w:sz w:val="28"/>
          <w:szCs w:val="28"/>
        </w:rPr>
        <w:t>注：以上资料原件及复印件均需加盖公章，一式五份，一正四副并提供投标文件电子版（</w:t>
      </w:r>
      <w:r w:rsidRPr="00AF0A04">
        <w:rPr>
          <w:rFonts w:ascii="仿宋_GB2312" w:eastAsia="仿宋_GB2312" w:cs="仿宋_GB2312"/>
          <w:sz w:val="28"/>
          <w:szCs w:val="28"/>
        </w:rPr>
        <w:t>U</w:t>
      </w:r>
      <w:r w:rsidRPr="00AF0A04">
        <w:rPr>
          <w:rFonts w:ascii="仿宋_GB2312" w:eastAsia="仿宋_GB2312" w:cs="仿宋_GB2312" w:hint="eastAsia"/>
          <w:sz w:val="28"/>
          <w:szCs w:val="28"/>
        </w:rPr>
        <w:t>盘）。供应商在递交响应文件时必须是密封完好的，且封口处加盖单位公章，</w:t>
      </w:r>
      <w:r w:rsidR="00D547BB">
        <w:rPr>
          <w:rFonts w:ascii="仿宋_GB2312" w:eastAsia="仿宋_GB2312" w:cs="仿宋_GB2312" w:hint="eastAsia"/>
          <w:sz w:val="28"/>
          <w:szCs w:val="28"/>
        </w:rPr>
        <w:t>按</w:t>
      </w:r>
      <w:r w:rsidR="00627800">
        <w:rPr>
          <w:rFonts w:ascii="仿宋_GB2312" w:eastAsia="仿宋_GB2312" w:cs="仿宋_GB2312" w:hint="eastAsia"/>
          <w:sz w:val="28"/>
          <w:szCs w:val="28"/>
        </w:rPr>
        <w:t>上面</w:t>
      </w:r>
      <w:r w:rsidR="00D547BB">
        <w:rPr>
          <w:rFonts w:ascii="仿宋_GB2312" w:eastAsia="仿宋_GB2312" w:cs="仿宋_GB2312" w:hint="eastAsia"/>
          <w:sz w:val="28"/>
          <w:szCs w:val="28"/>
        </w:rPr>
        <w:t>地址邮寄到我处</w:t>
      </w:r>
      <w:r w:rsidR="00334958">
        <w:rPr>
          <w:rFonts w:ascii="仿宋_GB2312" w:eastAsia="仿宋_GB2312" w:hAnsi="宋体" w:cs="Times New Roman" w:hint="eastAsia"/>
          <w:color w:val="000000"/>
          <w:sz w:val="28"/>
          <w:szCs w:val="28"/>
        </w:rPr>
        <w:t>，</w:t>
      </w:r>
      <w:r w:rsidRPr="00AF0A04">
        <w:rPr>
          <w:rFonts w:ascii="仿宋_GB2312" w:eastAsia="仿宋_GB2312" w:cs="仿宋_GB2312" w:hint="eastAsia"/>
          <w:sz w:val="28"/>
          <w:szCs w:val="28"/>
        </w:rPr>
        <w:t>无论中标与否，投标文件不予退还</w:t>
      </w:r>
      <w:r w:rsidRPr="00AF0A04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E705CA" w:rsidRPr="00AF0A04" w:rsidRDefault="00E705CA" w:rsidP="00AF0A04">
      <w:pPr>
        <w:pStyle w:val="2"/>
        <w:rPr>
          <w:rFonts w:cs="仿宋_GB2312"/>
        </w:rPr>
      </w:pPr>
      <w:r>
        <w:rPr>
          <w:rFonts w:cs="仿宋_GB2312" w:hint="eastAsia"/>
        </w:rPr>
        <w:t>（三）评标与中标</w:t>
      </w:r>
      <w:bookmarkEnd w:id="8"/>
    </w:p>
    <w:p w:rsidR="00D37B19" w:rsidRPr="00D37B19" w:rsidRDefault="00D37B19" w:rsidP="00D37B19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bookmarkStart w:id="9" w:name="_Toc388874221"/>
      <w:r w:rsidRPr="00D37B19">
        <w:rPr>
          <w:rFonts w:ascii="仿宋_GB2312" w:eastAsia="仿宋_GB2312" w:cs="仿宋_GB2312" w:hint="eastAsia"/>
          <w:sz w:val="28"/>
          <w:szCs w:val="28"/>
        </w:rPr>
        <w:t>鄂尔多斯机场</w:t>
      </w:r>
      <w:r>
        <w:rPr>
          <w:rFonts w:ascii="仿宋_GB2312" w:eastAsia="仿宋_GB2312" w:cs="仿宋_GB2312" w:hint="eastAsia"/>
          <w:sz w:val="28"/>
          <w:szCs w:val="28"/>
        </w:rPr>
        <w:t>管理集团</w:t>
      </w:r>
      <w:r w:rsidRPr="00D37B19">
        <w:rPr>
          <w:rFonts w:ascii="仿宋_GB2312" w:eastAsia="仿宋_GB2312" w:cs="仿宋_GB2312" w:hint="eastAsia"/>
          <w:sz w:val="28"/>
          <w:szCs w:val="28"/>
        </w:rPr>
        <w:t>成立</w:t>
      </w:r>
      <w:r>
        <w:rPr>
          <w:rFonts w:ascii="仿宋_GB2312" w:eastAsia="仿宋_GB2312" w:cs="仿宋_GB2312" w:hint="eastAsia"/>
          <w:sz w:val="28"/>
          <w:szCs w:val="28"/>
        </w:rPr>
        <w:t>招投标工作领导小组</w:t>
      </w:r>
      <w:r w:rsidRPr="00D37B19">
        <w:rPr>
          <w:rFonts w:ascii="仿宋_GB2312" w:eastAsia="仿宋_GB2312" w:cs="仿宋_GB2312" w:hint="eastAsia"/>
          <w:sz w:val="28"/>
          <w:szCs w:val="28"/>
        </w:rPr>
        <w:t>，小组将按照以下基本程序组织谈判：</w:t>
      </w:r>
    </w:p>
    <w:p w:rsidR="00D37B19" w:rsidRPr="00D37B19" w:rsidRDefault="00D37B19" w:rsidP="00D37B19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37B19">
        <w:rPr>
          <w:rFonts w:ascii="仿宋_GB2312" w:eastAsia="仿宋_GB2312" w:cs="仿宋_GB2312" w:hint="eastAsia"/>
          <w:sz w:val="28"/>
          <w:szCs w:val="28"/>
        </w:rPr>
        <w:lastRenderedPageBreak/>
        <w:t>（1）机场公司规划发展部公布投标人名称，监督人员检查投标文件的密封情况。投标文件密封情况经检查确认无误后，</w:t>
      </w:r>
      <w:r w:rsidR="00627800">
        <w:rPr>
          <w:rFonts w:ascii="仿宋_GB2312" w:eastAsia="仿宋_GB2312" w:cs="仿宋_GB2312" w:hint="eastAsia"/>
          <w:sz w:val="28"/>
          <w:szCs w:val="28"/>
        </w:rPr>
        <w:t>监督</w:t>
      </w:r>
      <w:r w:rsidRPr="00D37B19">
        <w:rPr>
          <w:rFonts w:ascii="仿宋_GB2312" w:eastAsia="仿宋_GB2312" w:cs="仿宋_GB2312" w:hint="eastAsia"/>
          <w:sz w:val="28"/>
          <w:szCs w:val="28"/>
        </w:rPr>
        <w:t>人员当众拆封。</w:t>
      </w:r>
    </w:p>
    <w:p w:rsidR="00D37B19" w:rsidRPr="00D37B19" w:rsidRDefault="00D37B19" w:rsidP="00D37B19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37B19">
        <w:rPr>
          <w:rFonts w:ascii="仿宋_GB2312" w:eastAsia="仿宋_GB2312" w:cs="仿宋_GB2312" w:hint="eastAsia"/>
          <w:sz w:val="28"/>
          <w:szCs w:val="28"/>
        </w:rPr>
        <w:t>（2）</w:t>
      </w:r>
      <w:r w:rsidR="007A3598">
        <w:rPr>
          <w:rFonts w:ascii="仿宋_GB2312" w:eastAsia="仿宋_GB2312" w:cs="仿宋_GB2312" w:hint="eastAsia"/>
          <w:sz w:val="28"/>
          <w:szCs w:val="28"/>
        </w:rPr>
        <w:t>招投标领导小组</w:t>
      </w:r>
      <w:r w:rsidRPr="00D37B19">
        <w:rPr>
          <w:rFonts w:ascii="仿宋_GB2312" w:eastAsia="仿宋_GB2312" w:cs="仿宋_GB2312" w:hint="eastAsia"/>
          <w:sz w:val="28"/>
          <w:szCs w:val="28"/>
        </w:rPr>
        <w:t>对投标人递交的投标文件的有效性、完整性和对</w:t>
      </w:r>
      <w:r w:rsidR="00627800">
        <w:rPr>
          <w:rFonts w:ascii="仿宋_GB2312" w:eastAsia="仿宋_GB2312" w:cs="仿宋_GB2312" w:hint="eastAsia"/>
          <w:sz w:val="28"/>
          <w:szCs w:val="28"/>
        </w:rPr>
        <w:t>询价</w:t>
      </w:r>
      <w:r w:rsidRPr="00D37B19">
        <w:rPr>
          <w:rFonts w:ascii="仿宋_GB2312" w:eastAsia="仿宋_GB2312" w:cs="仿宋_GB2312" w:hint="eastAsia"/>
          <w:sz w:val="28"/>
          <w:szCs w:val="28"/>
        </w:rPr>
        <w:t>文件的响应程度进行审查。经审查，递交响应文件供应</w:t>
      </w:r>
      <w:proofErr w:type="gramStart"/>
      <w:r w:rsidRPr="00D37B19">
        <w:rPr>
          <w:rFonts w:ascii="仿宋_GB2312" w:eastAsia="仿宋_GB2312" w:cs="仿宋_GB2312" w:hint="eastAsia"/>
          <w:sz w:val="28"/>
          <w:szCs w:val="28"/>
        </w:rPr>
        <w:t>商法定</w:t>
      </w:r>
      <w:proofErr w:type="gramEnd"/>
      <w:r w:rsidRPr="00D37B19">
        <w:rPr>
          <w:rFonts w:ascii="仿宋_GB2312" w:eastAsia="仿宋_GB2312" w:cs="仿宋_GB2312" w:hint="eastAsia"/>
          <w:sz w:val="28"/>
          <w:szCs w:val="28"/>
        </w:rPr>
        <w:t>代表或其委托授权人身份与响应文件不符的；或未按照</w:t>
      </w:r>
      <w:r w:rsidR="00627800">
        <w:rPr>
          <w:rFonts w:ascii="仿宋_GB2312" w:eastAsia="仿宋_GB2312" w:cs="仿宋_GB2312" w:hint="eastAsia"/>
          <w:sz w:val="28"/>
          <w:szCs w:val="28"/>
        </w:rPr>
        <w:t>询价</w:t>
      </w:r>
      <w:r w:rsidRPr="00D37B19">
        <w:rPr>
          <w:rFonts w:ascii="仿宋_GB2312" w:eastAsia="仿宋_GB2312" w:cs="仿宋_GB2312" w:hint="eastAsia"/>
          <w:sz w:val="28"/>
          <w:szCs w:val="28"/>
        </w:rPr>
        <w:t xml:space="preserve">文件规定装订、密封、签署、盖章的均视为无效文件。 </w:t>
      </w:r>
    </w:p>
    <w:p w:rsidR="00D37B19" w:rsidRPr="00D37B19" w:rsidRDefault="00D37B19" w:rsidP="00D37B19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37B19">
        <w:rPr>
          <w:rFonts w:ascii="仿宋_GB2312" w:eastAsia="仿宋_GB2312" w:cs="仿宋_GB2312" w:hint="eastAsia"/>
          <w:sz w:val="28"/>
          <w:szCs w:val="28"/>
        </w:rPr>
        <w:t>（3）报价</w:t>
      </w:r>
    </w:p>
    <w:p w:rsidR="00D37B19" w:rsidRPr="007A3598" w:rsidRDefault="007A3598" w:rsidP="007A3598">
      <w:pPr>
        <w:ind w:leftChars="67" w:left="141" w:firstLineChars="150" w:firstLine="420"/>
        <w:rPr>
          <w:rFonts w:ascii="仿宋_GB2312" w:eastAsia="仿宋_GB2312"/>
          <w:sz w:val="28"/>
          <w:szCs w:val="28"/>
        </w:rPr>
      </w:pPr>
      <w:r w:rsidRPr="009A2B2C">
        <w:rPr>
          <w:rFonts w:ascii="仿宋_GB2312" w:eastAsia="仿宋_GB2312" w:hint="eastAsia"/>
          <w:sz w:val="28"/>
          <w:szCs w:val="28"/>
        </w:rPr>
        <w:t>本次报价要求为一次性</w:t>
      </w:r>
      <w:r>
        <w:rPr>
          <w:rFonts w:ascii="仿宋_GB2312" w:eastAsia="仿宋_GB2312" w:hint="eastAsia"/>
          <w:sz w:val="28"/>
          <w:szCs w:val="28"/>
        </w:rPr>
        <w:t>报价，报价应为贵公司能够给予的最低价格。报价超过预算控制价的视为无效报价文件。</w:t>
      </w:r>
      <w:r>
        <w:rPr>
          <w:rFonts w:ascii="仿宋_GB2312" w:eastAsia="仿宋_GB2312" w:cs="仿宋_GB2312" w:hint="eastAsia"/>
          <w:sz w:val="28"/>
          <w:szCs w:val="28"/>
        </w:rPr>
        <w:t>招投标领导小组</w:t>
      </w:r>
      <w:r w:rsidRPr="00D37B19">
        <w:rPr>
          <w:rFonts w:ascii="仿宋_GB2312" w:eastAsia="仿宋_GB2312" w:cs="仿宋_GB2312" w:hint="eastAsia"/>
          <w:sz w:val="28"/>
          <w:szCs w:val="28"/>
        </w:rPr>
        <w:t>对投标文件响应情况、报价金额、执行能力等方面进行全面比较与评价，</w:t>
      </w:r>
      <w:r>
        <w:rPr>
          <w:rFonts w:ascii="仿宋_GB2312" w:eastAsia="仿宋_GB2312" w:hint="eastAsia"/>
          <w:sz w:val="28"/>
          <w:szCs w:val="28"/>
        </w:rPr>
        <w:t>我公司招投标领导小组将依据合理低价</w:t>
      </w:r>
      <w:proofErr w:type="gramStart"/>
      <w:r>
        <w:rPr>
          <w:rFonts w:ascii="仿宋_GB2312" w:eastAsia="仿宋_GB2312" w:hint="eastAsia"/>
          <w:sz w:val="28"/>
          <w:szCs w:val="28"/>
        </w:rPr>
        <w:t>法原则</w:t>
      </w:r>
      <w:proofErr w:type="gramEnd"/>
      <w:r>
        <w:rPr>
          <w:rFonts w:ascii="仿宋_GB2312" w:eastAsia="仿宋_GB2312" w:hint="eastAsia"/>
          <w:sz w:val="28"/>
          <w:szCs w:val="28"/>
        </w:rPr>
        <w:t>进行评审。</w:t>
      </w:r>
    </w:p>
    <w:p w:rsidR="00D37B19" w:rsidRPr="00D37B19" w:rsidRDefault="00D37B19" w:rsidP="00D37B19">
      <w:pPr>
        <w:rPr>
          <w:rFonts w:ascii="仿宋_GB2312" w:eastAsia="仿宋_GB2312" w:cs="Times New Roman"/>
          <w:b/>
          <w:sz w:val="28"/>
          <w:szCs w:val="28"/>
        </w:rPr>
      </w:pPr>
      <w:r w:rsidRPr="00D37B19">
        <w:rPr>
          <w:rFonts w:ascii="仿宋_GB2312" w:eastAsia="仿宋_GB2312" w:cs="Times New Roman" w:hint="eastAsia"/>
          <w:b/>
          <w:sz w:val="28"/>
          <w:szCs w:val="28"/>
        </w:rPr>
        <w:t>评标</w:t>
      </w:r>
    </w:p>
    <w:p w:rsidR="00D37B19" w:rsidRPr="00D37B19" w:rsidRDefault="00D37B19" w:rsidP="00D37B19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D37B19">
        <w:rPr>
          <w:rFonts w:ascii="仿宋_GB2312" w:eastAsia="仿宋_GB2312" w:cs="Times New Roman" w:hint="eastAsia"/>
          <w:sz w:val="28"/>
          <w:szCs w:val="28"/>
        </w:rPr>
        <w:t>鄂尔多斯机场</w:t>
      </w:r>
      <w:r w:rsidR="008D0C18">
        <w:rPr>
          <w:rFonts w:ascii="仿宋_GB2312" w:eastAsia="仿宋_GB2312" w:cs="Times New Roman" w:hint="eastAsia"/>
          <w:sz w:val="28"/>
          <w:szCs w:val="28"/>
        </w:rPr>
        <w:t>管理集团招投标工作领导小组</w:t>
      </w:r>
      <w:r w:rsidRPr="00D37B19">
        <w:rPr>
          <w:rFonts w:ascii="仿宋_GB2312" w:eastAsia="仿宋_GB2312" w:cs="Times New Roman" w:hint="eastAsia"/>
          <w:sz w:val="28"/>
          <w:szCs w:val="28"/>
        </w:rPr>
        <w:t>会针对以下内容进行评标：</w:t>
      </w:r>
    </w:p>
    <w:p w:rsidR="00D37B19" w:rsidRPr="00D37B19" w:rsidRDefault="00D37B19" w:rsidP="00D37B19">
      <w:pPr>
        <w:spacing w:line="240" w:lineRule="atLeas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D37B19">
        <w:rPr>
          <w:rFonts w:ascii="仿宋_GB2312" w:eastAsia="仿宋_GB2312" w:cs="Times New Roman"/>
          <w:sz w:val="28"/>
          <w:szCs w:val="28"/>
        </w:rPr>
        <w:t>a</w:t>
      </w:r>
      <w:r w:rsidRPr="00D37B19">
        <w:rPr>
          <w:rFonts w:ascii="仿宋_GB2312" w:eastAsia="仿宋_GB2312" w:cs="Times New Roman" w:hint="eastAsia"/>
          <w:sz w:val="28"/>
          <w:szCs w:val="28"/>
        </w:rPr>
        <w:t>、对谈判文件的响应情况</w:t>
      </w:r>
    </w:p>
    <w:p w:rsidR="00D37B19" w:rsidRPr="00D37B19" w:rsidRDefault="00D37B19" w:rsidP="00D37B19">
      <w:pPr>
        <w:spacing w:line="240" w:lineRule="atLeas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D37B19">
        <w:rPr>
          <w:rFonts w:ascii="仿宋_GB2312" w:eastAsia="仿宋_GB2312" w:cs="Times New Roman"/>
          <w:sz w:val="28"/>
          <w:szCs w:val="28"/>
        </w:rPr>
        <w:t>b</w:t>
      </w:r>
      <w:r w:rsidRPr="00D37B19">
        <w:rPr>
          <w:rFonts w:ascii="仿宋_GB2312" w:eastAsia="仿宋_GB2312" w:cs="Times New Roman" w:hint="eastAsia"/>
          <w:sz w:val="28"/>
          <w:szCs w:val="28"/>
        </w:rPr>
        <w:t>、价格</w:t>
      </w:r>
    </w:p>
    <w:p w:rsidR="00D37B19" w:rsidRPr="00D37B19" w:rsidRDefault="00D37B19" w:rsidP="00D37B19">
      <w:pPr>
        <w:spacing w:line="240" w:lineRule="atLeas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D37B19">
        <w:rPr>
          <w:rFonts w:ascii="仿宋_GB2312" w:eastAsia="仿宋_GB2312" w:cs="Times New Roman"/>
          <w:sz w:val="28"/>
          <w:szCs w:val="28"/>
        </w:rPr>
        <w:t>c</w:t>
      </w:r>
      <w:r w:rsidRPr="00D37B19">
        <w:rPr>
          <w:rFonts w:ascii="仿宋_GB2312" w:eastAsia="仿宋_GB2312" w:cs="Times New Roman" w:hint="eastAsia"/>
          <w:sz w:val="28"/>
          <w:szCs w:val="28"/>
        </w:rPr>
        <w:t>、到货时间</w:t>
      </w:r>
    </w:p>
    <w:p w:rsidR="00D37B19" w:rsidRPr="00D37B19" w:rsidRDefault="00D37B19" w:rsidP="00D37B19">
      <w:pPr>
        <w:spacing w:line="240" w:lineRule="atLeas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D37B19">
        <w:rPr>
          <w:rFonts w:ascii="仿宋_GB2312" w:eastAsia="仿宋_GB2312" w:cs="Times New Roman"/>
          <w:sz w:val="28"/>
          <w:szCs w:val="28"/>
        </w:rPr>
        <w:t>d</w:t>
      </w:r>
      <w:r w:rsidRPr="00D37B19">
        <w:rPr>
          <w:rFonts w:ascii="仿宋_GB2312" w:eastAsia="仿宋_GB2312" w:cs="Times New Roman" w:hint="eastAsia"/>
          <w:sz w:val="28"/>
          <w:szCs w:val="28"/>
        </w:rPr>
        <w:t>、供应</w:t>
      </w:r>
      <w:proofErr w:type="gramStart"/>
      <w:r w:rsidRPr="00D37B19">
        <w:rPr>
          <w:rFonts w:ascii="仿宋_GB2312" w:eastAsia="仿宋_GB2312" w:cs="Times New Roman" w:hint="eastAsia"/>
          <w:sz w:val="28"/>
          <w:szCs w:val="28"/>
        </w:rPr>
        <w:t>商履行</w:t>
      </w:r>
      <w:proofErr w:type="gramEnd"/>
      <w:r w:rsidRPr="00D37B19">
        <w:rPr>
          <w:rFonts w:ascii="仿宋_GB2312" w:eastAsia="仿宋_GB2312" w:cs="Times New Roman" w:hint="eastAsia"/>
          <w:sz w:val="28"/>
          <w:szCs w:val="28"/>
        </w:rPr>
        <w:t>合同的能力</w:t>
      </w:r>
    </w:p>
    <w:p w:rsidR="00D37B19" w:rsidRPr="00D37B19" w:rsidRDefault="00D37B19" w:rsidP="00D37B19">
      <w:pPr>
        <w:spacing w:line="240" w:lineRule="atLeas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D37B19">
        <w:rPr>
          <w:rFonts w:ascii="仿宋_GB2312" w:eastAsia="仿宋_GB2312" w:cs="Times New Roman"/>
          <w:sz w:val="28"/>
          <w:szCs w:val="28"/>
        </w:rPr>
        <w:t>e</w:t>
      </w:r>
      <w:r w:rsidRPr="00D37B19">
        <w:rPr>
          <w:rFonts w:ascii="仿宋_GB2312" w:eastAsia="仿宋_GB2312" w:cs="Times New Roman" w:hint="eastAsia"/>
          <w:sz w:val="28"/>
          <w:szCs w:val="28"/>
        </w:rPr>
        <w:t>、承诺的售后服务</w:t>
      </w:r>
    </w:p>
    <w:p w:rsidR="00D37B19" w:rsidRPr="00D37B19" w:rsidRDefault="00D37B19" w:rsidP="00D37B19">
      <w:pPr>
        <w:spacing w:line="240" w:lineRule="atLeas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D37B19">
        <w:rPr>
          <w:rFonts w:ascii="仿宋_GB2312" w:eastAsia="仿宋_GB2312" w:cs="Times New Roman"/>
          <w:sz w:val="28"/>
          <w:szCs w:val="28"/>
        </w:rPr>
        <w:t>f</w:t>
      </w:r>
      <w:r w:rsidRPr="00D37B19">
        <w:rPr>
          <w:rFonts w:ascii="仿宋_GB2312" w:eastAsia="仿宋_GB2312" w:cs="Times New Roman" w:hint="eastAsia"/>
          <w:sz w:val="28"/>
          <w:szCs w:val="28"/>
        </w:rPr>
        <w:t>、其他投资管理委员会认为必须考虑的因素</w:t>
      </w:r>
    </w:p>
    <w:p w:rsidR="00D37B19" w:rsidRPr="00D37B19" w:rsidRDefault="00D37B19" w:rsidP="00D37B19">
      <w:pPr>
        <w:spacing w:line="240" w:lineRule="atLeast"/>
        <w:rPr>
          <w:rFonts w:ascii="仿宋_GB2312" w:eastAsia="仿宋_GB2312" w:cs="Times New Roman"/>
          <w:b/>
          <w:sz w:val="28"/>
          <w:szCs w:val="28"/>
        </w:rPr>
      </w:pPr>
      <w:r w:rsidRPr="00D37B19">
        <w:rPr>
          <w:rFonts w:ascii="仿宋_GB2312" w:eastAsia="仿宋_GB2312" w:cs="Times New Roman" w:hint="eastAsia"/>
          <w:b/>
          <w:sz w:val="28"/>
          <w:szCs w:val="28"/>
        </w:rPr>
        <w:t>中标</w:t>
      </w:r>
    </w:p>
    <w:p w:rsidR="00D37B19" w:rsidRPr="00D37B19" w:rsidRDefault="00D37B19" w:rsidP="00D37B19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37B19">
        <w:rPr>
          <w:rFonts w:ascii="仿宋_GB2312" w:eastAsia="仿宋_GB2312" w:cs="仿宋_GB2312" w:hint="eastAsia"/>
          <w:sz w:val="28"/>
          <w:szCs w:val="28"/>
        </w:rPr>
        <w:t>（1）在满足</w:t>
      </w:r>
      <w:r w:rsidR="007A3598">
        <w:rPr>
          <w:rFonts w:ascii="仿宋_GB2312" w:eastAsia="仿宋_GB2312" w:cs="仿宋_GB2312" w:hint="eastAsia"/>
          <w:sz w:val="28"/>
          <w:szCs w:val="28"/>
        </w:rPr>
        <w:t>询价</w:t>
      </w:r>
      <w:r w:rsidRPr="00D37B19">
        <w:rPr>
          <w:rFonts w:ascii="仿宋_GB2312" w:eastAsia="仿宋_GB2312" w:cs="仿宋_GB2312" w:hint="eastAsia"/>
          <w:sz w:val="28"/>
          <w:szCs w:val="28"/>
        </w:rPr>
        <w:t>文件全部内容的基础上，</w:t>
      </w:r>
      <w:r w:rsidR="007A3598">
        <w:rPr>
          <w:rFonts w:ascii="仿宋_GB2312" w:eastAsia="仿宋_GB2312" w:cs="仿宋_GB2312" w:hint="eastAsia"/>
          <w:sz w:val="28"/>
          <w:szCs w:val="28"/>
        </w:rPr>
        <w:t>招投标领导小组</w:t>
      </w:r>
      <w:r w:rsidRPr="00D37B19">
        <w:rPr>
          <w:rFonts w:ascii="仿宋_GB2312" w:eastAsia="仿宋_GB2312" w:cs="仿宋_GB2312" w:hint="eastAsia"/>
          <w:sz w:val="28"/>
          <w:szCs w:val="28"/>
        </w:rPr>
        <w:t>综合考虑投标人资质、报价情况进行评估，按</w:t>
      </w:r>
      <w:r>
        <w:rPr>
          <w:rFonts w:ascii="仿宋_GB2312" w:eastAsia="仿宋_GB2312" w:cs="仿宋_GB2312" w:hint="eastAsia"/>
          <w:sz w:val="28"/>
          <w:szCs w:val="28"/>
        </w:rPr>
        <w:t>照</w:t>
      </w:r>
      <w:r w:rsidR="007A3598">
        <w:rPr>
          <w:rFonts w:ascii="仿宋_GB2312" w:eastAsia="仿宋_GB2312" w:hint="eastAsia"/>
          <w:sz w:val="28"/>
          <w:szCs w:val="28"/>
        </w:rPr>
        <w:t>合理低价法原则</w:t>
      </w:r>
      <w:r w:rsidRPr="00D37B19">
        <w:rPr>
          <w:rFonts w:ascii="仿宋_GB2312" w:eastAsia="仿宋_GB2312" w:cs="仿宋_GB2312" w:hint="eastAsia"/>
          <w:sz w:val="28"/>
          <w:szCs w:val="28"/>
        </w:rPr>
        <w:t>，由低到高排列供应商的顺序推</w:t>
      </w:r>
      <w:r w:rsidRPr="00D37B19">
        <w:rPr>
          <w:rFonts w:ascii="仿宋_GB2312" w:eastAsia="仿宋_GB2312" w:cs="仿宋_GB2312" w:hint="eastAsia"/>
          <w:sz w:val="28"/>
          <w:szCs w:val="28"/>
        </w:rPr>
        <w:lastRenderedPageBreak/>
        <w:t xml:space="preserve">荐中标候选人。若最终报价均超过了采购预算，采购人不能支付的，谈判活动终止。 </w:t>
      </w:r>
    </w:p>
    <w:p w:rsidR="00D37B19" w:rsidRDefault="00D37B19" w:rsidP="00D37B19">
      <w:pPr>
        <w:spacing w:line="240" w:lineRule="atLeas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    </w:t>
      </w:r>
      <w:r w:rsidRPr="00D37B19">
        <w:rPr>
          <w:rFonts w:ascii="仿宋_GB2312" w:eastAsia="仿宋_GB2312" w:cs="仿宋_GB2312" w:hint="eastAsia"/>
          <w:sz w:val="28"/>
          <w:szCs w:val="28"/>
        </w:rPr>
        <w:t>（2）在</w:t>
      </w:r>
      <w:r w:rsidR="00581161">
        <w:rPr>
          <w:rFonts w:ascii="仿宋_GB2312" w:eastAsia="仿宋_GB2312" w:cs="仿宋_GB2312" w:hint="eastAsia"/>
          <w:sz w:val="28"/>
          <w:szCs w:val="28"/>
        </w:rPr>
        <w:t>评标</w:t>
      </w:r>
      <w:r w:rsidRPr="00D37B19">
        <w:rPr>
          <w:rFonts w:ascii="仿宋_GB2312" w:eastAsia="仿宋_GB2312" w:cs="仿宋_GB2312" w:hint="eastAsia"/>
          <w:sz w:val="28"/>
          <w:szCs w:val="28"/>
        </w:rPr>
        <w:t>结束后，按照</w:t>
      </w:r>
      <w:r w:rsidR="007A3598">
        <w:rPr>
          <w:rFonts w:ascii="仿宋_GB2312" w:eastAsia="仿宋_GB2312" w:cs="仿宋_GB2312" w:hint="eastAsia"/>
          <w:sz w:val="28"/>
          <w:szCs w:val="28"/>
        </w:rPr>
        <w:t>招投标领导小组</w:t>
      </w:r>
      <w:r w:rsidRPr="00D37B19">
        <w:rPr>
          <w:rFonts w:ascii="仿宋_GB2312" w:eastAsia="仿宋_GB2312" w:cs="仿宋_GB2312" w:hint="eastAsia"/>
          <w:sz w:val="28"/>
          <w:szCs w:val="28"/>
        </w:rPr>
        <w:t>推荐的成交候选人顺序确定排序第一的供应商为成交供应商，如成交供应</w:t>
      </w:r>
      <w:proofErr w:type="gramStart"/>
      <w:r w:rsidRPr="00D37B19">
        <w:rPr>
          <w:rFonts w:ascii="仿宋_GB2312" w:eastAsia="仿宋_GB2312" w:cs="仿宋_GB2312" w:hint="eastAsia"/>
          <w:sz w:val="28"/>
          <w:szCs w:val="28"/>
        </w:rPr>
        <w:t>商拒绝</w:t>
      </w:r>
      <w:proofErr w:type="gramEnd"/>
      <w:r w:rsidRPr="00D37B19">
        <w:rPr>
          <w:rFonts w:ascii="仿宋_GB2312" w:eastAsia="仿宋_GB2312" w:cs="仿宋_GB2312" w:hint="eastAsia"/>
          <w:sz w:val="28"/>
          <w:szCs w:val="28"/>
        </w:rPr>
        <w:t>与采购人签订合同，或签订合同后无法履约的，</w:t>
      </w:r>
      <w:r w:rsidR="007A3598">
        <w:rPr>
          <w:rFonts w:ascii="仿宋_GB2312" w:eastAsia="仿宋_GB2312" w:cs="仿宋_GB2312" w:hint="eastAsia"/>
          <w:sz w:val="28"/>
          <w:szCs w:val="28"/>
        </w:rPr>
        <w:t>招投标领导小组</w:t>
      </w:r>
      <w:r w:rsidRPr="00D37B19">
        <w:rPr>
          <w:rFonts w:ascii="仿宋_GB2312" w:eastAsia="仿宋_GB2312" w:cs="仿宋_GB2312" w:hint="eastAsia"/>
          <w:sz w:val="28"/>
          <w:szCs w:val="28"/>
        </w:rPr>
        <w:t>可以取消该供应商的中标资格，按顺序由排在其次的成交候选供应商递补，以此类推。</w:t>
      </w:r>
    </w:p>
    <w:p w:rsidR="00E705CA" w:rsidRDefault="00D37B19" w:rsidP="00D37B19">
      <w:pPr>
        <w:spacing w:line="240" w:lineRule="atLeast"/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br w:type="page"/>
      </w:r>
      <w:r w:rsidR="00E705CA">
        <w:rPr>
          <w:rFonts w:cs="宋体" w:hint="eastAsia"/>
          <w:b/>
          <w:bCs/>
          <w:sz w:val="30"/>
          <w:szCs w:val="30"/>
        </w:rPr>
        <w:lastRenderedPageBreak/>
        <w:t>三、采购人需求</w:t>
      </w:r>
      <w:bookmarkEnd w:id="9"/>
    </w:p>
    <w:p w:rsidR="00A1360E" w:rsidRDefault="00E705CA" w:rsidP="00DF7448">
      <w:pPr>
        <w:pStyle w:val="2"/>
        <w:rPr>
          <w:rFonts w:cs="仿宋_GB2312"/>
        </w:rPr>
      </w:pPr>
      <w:bookmarkStart w:id="10" w:name="_Toc388874222"/>
      <w:r>
        <w:rPr>
          <w:rFonts w:cs="仿宋_GB2312" w:hint="eastAsia"/>
        </w:rPr>
        <w:t>（一）采购内容</w:t>
      </w:r>
      <w:bookmarkEnd w:id="10"/>
    </w:p>
    <w:p w:rsidR="00A1360E" w:rsidRDefault="00A1360E" w:rsidP="00A1360E">
      <w:pPr>
        <w:rPr>
          <w:rFonts w:asciiTheme="minorEastAsia" w:hAnsiTheme="minorEastAsia"/>
          <w:sz w:val="28"/>
          <w:szCs w:val="28"/>
        </w:rPr>
      </w:pPr>
      <w:r w:rsidRPr="00BF28AA">
        <w:rPr>
          <w:rFonts w:ascii="仿宋_GB2312" w:eastAsia="仿宋_GB2312" w:cs="仿宋_GB2312" w:hint="eastAsia"/>
          <w:sz w:val="28"/>
          <w:szCs w:val="28"/>
        </w:rPr>
        <w:t>采购</w:t>
      </w:r>
      <w:r>
        <w:rPr>
          <w:rFonts w:ascii="仿宋_GB2312" w:eastAsia="仿宋_GB2312" w:cs="仿宋_GB2312" w:hint="eastAsia"/>
          <w:sz w:val="28"/>
          <w:szCs w:val="28"/>
        </w:rPr>
        <w:t>四部</w:t>
      </w:r>
      <w:proofErr w:type="spellStart"/>
      <w:r w:rsidRPr="00F64474">
        <w:rPr>
          <w:rFonts w:asciiTheme="minorEastAsia" w:hAnsiTheme="minorEastAsia" w:cs="SEOptimist"/>
          <w:kern w:val="0"/>
          <w:sz w:val="28"/>
          <w:szCs w:val="28"/>
        </w:rPr>
        <w:t>Sarix</w:t>
      </w:r>
      <w:proofErr w:type="spellEnd"/>
      <w:r w:rsidRPr="00F64474">
        <w:rPr>
          <w:rFonts w:asciiTheme="minorEastAsia" w:hAnsiTheme="minorEastAsia" w:cs="SEOptimist"/>
          <w:kern w:val="0"/>
          <w:sz w:val="28"/>
          <w:szCs w:val="28"/>
        </w:rPr>
        <w:t xml:space="preserve">® IBP 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系列室外一体化红外枪式摄像机</w:t>
      </w:r>
      <w:r>
        <w:rPr>
          <w:rFonts w:asciiTheme="minorEastAsia" w:hAnsiTheme="minorEastAsia" w:cs="HYe3gj" w:hint="eastAsia"/>
          <w:sz w:val="28"/>
          <w:szCs w:val="28"/>
        </w:rPr>
        <w:t>，参数要求;</w:t>
      </w:r>
      <w:r w:rsidRPr="00A1360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A1360E" w:rsidRPr="00F64474" w:rsidRDefault="00A1360E" w:rsidP="00A1360E">
      <w:pPr>
        <w:rPr>
          <w:rFonts w:asciiTheme="minorEastAsia" w:hAnsiTheme="minorEastAsia"/>
          <w:sz w:val="28"/>
          <w:szCs w:val="28"/>
        </w:rPr>
      </w:pPr>
      <w:r w:rsidRPr="00F64474">
        <w:rPr>
          <w:rFonts w:asciiTheme="minorEastAsia" w:hAnsiTheme="minorEastAsia" w:hint="eastAsia"/>
          <w:sz w:val="28"/>
          <w:szCs w:val="28"/>
        </w:rPr>
        <w:t>摄像头型号：ＩＢＰＳ１１０－ＥＲ</w:t>
      </w:r>
    </w:p>
    <w:p w:rsidR="00A1360E" w:rsidRPr="00F64474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产品特性</w:t>
      </w:r>
    </w:p>
    <w:p w:rsidR="00A1360E" w:rsidRPr="00F64474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1、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高达</w:t>
      </w:r>
      <w:r w:rsidRPr="00F64474">
        <w:rPr>
          <w:rFonts w:asciiTheme="minorEastAsia" w:hAnsiTheme="minorEastAsia" w:cs="SEOptimist"/>
          <w:kern w:val="0"/>
          <w:sz w:val="28"/>
          <w:szCs w:val="28"/>
        </w:rPr>
        <w:t xml:space="preserve">500 </w:t>
      </w:r>
      <w:proofErr w:type="gramStart"/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万像</w:t>
      </w:r>
      <w:proofErr w:type="gramEnd"/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素分辨率</w:t>
      </w:r>
    </w:p>
    <w:p w:rsidR="00A1360E" w:rsidRPr="00F64474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2、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在</w:t>
      </w:r>
      <w:r w:rsidRPr="00F64474">
        <w:rPr>
          <w:rFonts w:asciiTheme="minorEastAsia" w:hAnsiTheme="minorEastAsia" w:cs="SEOptimist"/>
          <w:kern w:val="0"/>
          <w:sz w:val="28"/>
          <w:szCs w:val="28"/>
        </w:rPr>
        <w:t xml:space="preserve">1080p 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分辨率下每秒多达</w:t>
      </w:r>
      <w:r w:rsidRPr="00F64474">
        <w:rPr>
          <w:rFonts w:asciiTheme="minorEastAsia" w:hAnsiTheme="minorEastAsia" w:cs="SEOptimist"/>
          <w:kern w:val="0"/>
          <w:sz w:val="28"/>
          <w:szCs w:val="28"/>
        </w:rPr>
        <w:t xml:space="preserve">30 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帧图像</w:t>
      </w:r>
    </w:p>
    <w:p w:rsidR="00A1360E" w:rsidRPr="00F64474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GraphSch" w:hint="eastAsia"/>
          <w:kern w:val="0"/>
          <w:sz w:val="28"/>
          <w:szCs w:val="28"/>
        </w:rPr>
        <w:t>3、</w:t>
      </w:r>
      <w:proofErr w:type="gramStart"/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标配远程</w:t>
      </w:r>
      <w:proofErr w:type="gramEnd"/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变焦镜头，可自动聚焦</w:t>
      </w:r>
    </w:p>
    <w:p w:rsidR="00A1360E" w:rsidRPr="00F64474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GraphSch" w:hint="eastAsia"/>
          <w:kern w:val="0"/>
          <w:sz w:val="28"/>
          <w:szCs w:val="28"/>
        </w:rPr>
        <w:t>4、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集成自适应红外照明</w:t>
      </w:r>
    </w:p>
    <w:p w:rsidR="00A1360E" w:rsidRPr="00F64474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GraphSch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5、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支持迷你</w:t>
      </w:r>
      <w:r w:rsidRPr="00F64474">
        <w:rPr>
          <w:rFonts w:asciiTheme="minorEastAsia" w:hAnsiTheme="minorEastAsia" w:cs="HYe3gj"/>
          <w:kern w:val="0"/>
          <w:sz w:val="28"/>
          <w:szCs w:val="28"/>
        </w:rPr>
        <w:t xml:space="preserve"> </w:t>
      </w:r>
      <w:r w:rsidRPr="00F64474">
        <w:rPr>
          <w:rFonts w:asciiTheme="minorEastAsia" w:hAnsiTheme="minorEastAsia" w:cs="SEOptimist"/>
          <w:kern w:val="0"/>
          <w:sz w:val="28"/>
          <w:szCs w:val="28"/>
        </w:rPr>
        <w:t>SD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存储卡进行前端存储</w:t>
      </w:r>
    </w:p>
    <w:p w:rsidR="00A1360E" w:rsidRPr="00F64474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GraphSch" w:hint="eastAsia"/>
          <w:kern w:val="0"/>
          <w:sz w:val="28"/>
          <w:szCs w:val="28"/>
        </w:rPr>
        <w:t>6、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自带移动侦测功能和</w:t>
      </w:r>
      <w:r w:rsidRPr="00F64474">
        <w:rPr>
          <w:rFonts w:asciiTheme="minorEastAsia" w:hAnsiTheme="minorEastAsia" w:cs="SEOptimist"/>
          <w:kern w:val="0"/>
          <w:sz w:val="28"/>
          <w:szCs w:val="28"/>
        </w:rPr>
        <w:t xml:space="preserve">Camera Sabotage 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智能分析功能</w:t>
      </w:r>
    </w:p>
    <w:p w:rsidR="00A1360E" w:rsidRPr="00F64474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SEOptimist"/>
          <w:kern w:val="0"/>
          <w:sz w:val="28"/>
          <w:szCs w:val="28"/>
        </w:rPr>
      </w:pPr>
      <w:r>
        <w:rPr>
          <w:rFonts w:asciiTheme="minorEastAsia" w:hAnsiTheme="minorEastAsia" w:cs="GraphSch" w:hint="eastAsia"/>
          <w:kern w:val="0"/>
          <w:sz w:val="28"/>
          <w:szCs w:val="28"/>
        </w:rPr>
        <w:t>7、</w:t>
      </w:r>
      <w:r w:rsidRPr="00F64474">
        <w:rPr>
          <w:rFonts w:asciiTheme="minorEastAsia" w:hAnsiTheme="minorEastAsia" w:cs="GraphSch"/>
          <w:kern w:val="0"/>
          <w:sz w:val="28"/>
          <w:szCs w:val="28"/>
        </w:rPr>
        <w:t xml:space="preserve"> 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工作温度：</w:t>
      </w:r>
      <w:r w:rsidRPr="00F64474">
        <w:rPr>
          <w:rFonts w:asciiTheme="minorEastAsia" w:hAnsiTheme="minorEastAsia" w:cs="SEOptimist"/>
          <w:kern w:val="0"/>
          <w:sz w:val="28"/>
          <w:szCs w:val="28"/>
        </w:rPr>
        <w:t>-40 -50oC (-40-122oF)</w:t>
      </w:r>
    </w:p>
    <w:p w:rsidR="00A1360E" w:rsidRPr="00F64474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GraphSch" w:hint="eastAsia"/>
          <w:kern w:val="0"/>
          <w:sz w:val="28"/>
          <w:szCs w:val="28"/>
        </w:rPr>
        <w:t>8、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支持以太网</w:t>
      </w:r>
      <w:r w:rsidRPr="00F64474">
        <w:rPr>
          <w:rFonts w:asciiTheme="minorEastAsia" w:hAnsiTheme="minorEastAsia" w:cs="SEOptimist"/>
          <w:kern w:val="0"/>
          <w:sz w:val="28"/>
          <w:szCs w:val="28"/>
        </w:rPr>
        <w:t>(</w:t>
      </w:r>
      <w:proofErr w:type="spellStart"/>
      <w:r w:rsidRPr="00F64474">
        <w:rPr>
          <w:rFonts w:asciiTheme="minorEastAsia" w:hAnsiTheme="minorEastAsia" w:cs="SEOptimist"/>
          <w:kern w:val="0"/>
          <w:sz w:val="28"/>
          <w:szCs w:val="28"/>
        </w:rPr>
        <w:t>PoE</w:t>
      </w:r>
      <w:proofErr w:type="spellEnd"/>
      <w:r w:rsidRPr="00F64474">
        <w:rPr>
          <w:rFonts w:asciiTheme="minorEastAsia" w:hAnsiTheme="minorEastAsia" w:cs="SEOptimist"/>
          <w:kern w:val="0"/>
          <w:sz w:val="28"/>
          <w:szCs w:val="28"/>
        </w:rPr>
        <w:t xml:space="preserve">) 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供电或</w:t>
      </w:r>
      <w:r w:rsidRPr="00F64474">
        <w:rPr>
          <w:rFonts w:asciiTheme="minorEastAsia" w:hAnsiTheme="minorEastAsia" w:cs="SEOptimist"/>
          <w:kern w:val="0"/>
          <w:sz w:val="28"/>
          <w:szCs w:val="28"/>
        </w:rPr>
        <w:t xml:space="preserve">24VAC 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电源供电</w:t>
      </w:r>
    </w:p>
    <w:p w:rsidR="00A1360E" w:rsidRPr="00F64474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GraphSch" w:hint="eastAsia"/>
          <w:kern w:val="0"/>
          <w:sz w:val="28"/>
          <w:szCs w:val="28"/>
        </w:rPr>
        <w:t>9、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兼容</w:t>
      </w:r>
      <w:proofErr w:type="spellStart"/>
      <w:r w:rsidRPr="00F64474">
        <w:rPr>
          <w:rFonts w:asciiTheme="minorEastAsia" w:hAnsiTheme="minorEastAsia" w:cs="SEOptimist"/>
          <w:kern w:val="0"/>
          <w:sz w:val="28"/>
          <w:szCs w:val="28"/>
        </w:rPr>
        <w:t>Pelco</w:t>
      </w:r>
      <w:proofErr w:type="spellEnd"/>
      <w:r w:rsidRPr="00F64474">
        <w:rPr>
          <w:rFonts w:asciiTheme="minorEastAsia" w:hAnsiTheme="minorEastAsia" w:cs="SEOptimist"/>
          <w:kern w:val="0"/>
          <w:sz w:val="28"/>
          <w:szCs w:val="28"/>
        </w:rPr>
        <w:t xml:space="preserve"> 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和第三方视频管理系统</w:t>
      </w:r>
    </w:p>
    <w:p w:rsidR="00A1360E" w:rsidRDefault="00A1360E" w:rsidP="00A1360E">
      <w:pPr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GraphSch" w:hint="eastAsia"/>
          <w:kern w:val="0"/>
          <w:sz w:val="28"/>
          <w:szCs w:val="28"/>
        </w:rPr>
        <w:t>10、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符合</w:t>
      </w:r>
      <w:r w:rsidRPr="00F64474">
        <w:rPr>
          <w:rFonts w:asciiTheme="minorEastAsia" w:hAnsiTheme="minorEastAsia" w:cs="SEOptimist"/>
          <w:kern w:val="0"/>
          <w:sz w:val="28"/>
          <w:szCs w:val="28"/>
        </w:rPr>
        <w:t xml:space="preserve">ONVIF Profile S </w:t>
      </w:r>
      <w:r w:rsidRPr="00F64474">
        <w:rPr>
          <w:rFonts w:asciiTheme="minorEastAsia" w:hAnsiTheme="minorEastAsia" w:cs="HYe3gj" w:hint="eastAsia"/>
          <w:kern w:val="0"/>
          <w:sz w:val="28"/>
          <w:szCs w:val="28"/>
        </w:rPr>
        <w:t>标准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视频指标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1、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视频流多达</w:t>
      </w:r>
      <w:r>
        <w:rPr>
          <w:rFonts w:asciiTheme="minorEastAsia" w:hAnsiTheme="minorEastAsia" w:cs="SEOptimist"/>
          <w:kern w:val="0"/>
          <w:sz w:val="28"/>
          <w:szCs w:val="28"/>
        </w:rPr>
        <w:t>2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路同步视频流，外加服务视频流；第二个视频流基于主视频流的设置改变</w:t>
      </w:r>
    </w:p>
    <w:p w:rsidR="00A1360E" w:rsidRPr="008179B8" w:rsidRDefault="00A1360E" w:rsidP="00A1360E">
      <w:pPr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2、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视频字符叠加摄像机名称、时间、日期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3、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视频编码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H.264 High Profile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，</w:t>
      </w:r>
      <w:r>
        <w:rPr>
          <w:rFonts w:asciiTheme="minorEastAsia" w:hAnsiTheme="minorEastAsia" w:cs="SEOptimist"/>
          <w:kern w:val="0"/>
          <w:sz w:val="28"/>
          <w:szCs w:val="28"/>
        </w:rPr>
        <w:t>H.264 Main Profile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和</w:t>
      </w:r>
      <w:r>
        <w:rPr>
          <w:rFonts w:asciiTheme="minorEastAsia" w:hAnsiTheme="minorEastAsia" w:cs="SEOptimist"/>
          <w:kern w:val="0"/>
          <w:sz w:val="28"/>
          <w:szCs w:val="28"/>
        </w:rPr>
        <w:t>MJPEG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格式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SEOptimist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4、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比特率控制恒定比特率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(CBR)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和目标范围内的可变比特率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(VBR)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5、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服务视频流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320x240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或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320x180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；</w:t>
      </w:r>
      <w:r>
        <w:rPr>
          <w:rFonts w:asciiTheme="minorEastAsia" w:hAnsiTheme="minorEastAsia" w:cs="SEOptimist"/>
          <w:kern w:val="0"/>
          <w:sz w:val="28"/>
          <w:szCs w:val="28"/>
        </w:rPr>
        <w:t>2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ips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，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MJPEG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格式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lastRenderedPageBreak/>
        <w:t>6、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截图以主视频流的分辨率抓拍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JPEG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格式图像</w:t>
      </w:r>
    </w:p>
    <w:p w:rsidR="00A1360E" w:rsidRPr="008179B8" w:rsidRDefault="00A1360E" w:rsidP="00A1360E">
      <w:pPr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7、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窗口消隐</w:t>
      </w:r>
      <w:r>
        <w:rPr>
          <w:rFonts w:asciiTheme="minorEastAsia" w:hAnsiTheme="minorEastAsia" w:cs="SEOptimist"/>
          <w:kern w:val="0"/>
          <w:sz w:val="28"/>
          <w:szCs w:val="28"/>
        </w:rPr>
        <w:t>4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个可设置的消隐窗口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电气指标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SEOptimist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1、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网络端口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RJ45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连接器，适用于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100Base-TX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2、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电源输入以太网供电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(</w:t>
      </w:r>
      <w:proofErr w:type="spellStart"/>
      <w:r w:rsidRPr="008179B8">
        <w:rPr>
          <w:rFonts w:asciiTheme="minorEastAsia" w:hAnsiTheme="minorEastAsia" w:cs="SEOptimist"/>
          <w:kern w:val="0"/>
          <w:sz w:val="28"/>
          <w:szCs w:val="28"/>
        </w:rPr>
        <w:t>PoE</w:t>
      </w:r>
      <w:proofErr w:type="spellEnd"/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)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（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IEEE 802.3af Class 3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）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SEOptimist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3、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额定电压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24Vac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，可用范围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18-32Vac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SEOptimist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4、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功耗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&lt; 11.50W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SEOptimist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5、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输出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1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；</w:t>
      </w:r>
      <w:proofErr w:type="spellStart"/>
      <w:r w:rsidRPr="008179B8">
        <w:rPr>
          <w:rFonts w:asciiTheme="minorEastAsia" w:hAnsiTheme="minorEastAsia" w:cs="SEOptimist"/>
          <w:kern w:val="0"/>
          <w:sz w:val="28"/>
          <w:szCs w:val="28"/>
        </w:rPr>
        <w:t>PhotoMOS</w:t>
      </w:r>
      <w:proofErr w:type="spellEnd"/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继电器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(30V, 1A)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6、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触发器无监督模式下检测开关闭合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(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常开和常闭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)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7、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环境指标工作温度</w:t>
      </w:r>
    </w:p>
    <w:p w:rsidR="00A1360E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SEOptimist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存储温度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-40 </w:t>
      </w:r>
      <w:r>
        <w:rPr>
          <w:rFonts w:asciiTheme="minorEastAsia" w:hAnsiTheme="minorEastAsia" w:cs="SEOptimist"/>
          <w:kern w:val="0"/>
          <w:sz w:val="28"/>
          <w:szCs w:val="28"/>
        </w:rPr>
        <w:t>–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 60</w:t>
      </w:r>
      <w:r>
        <w:rPr>
          <w:rFonts w:asciiTheme="minorEastAsia" w:hAnsiTheme="minorEastAsia" w:cs="SEOptimist" w:hint="eastAsia"/>
          <w:kern w:val="0"/>
          <w:sz w:val="28"/>
          <w:szCs w:val="28"/>
        </w:rPr>
        <w:t>°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C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工作湿度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15% - 85%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，</w:t>
      </w:r>
      <w:r>
        <w:rPr>
          <w:rFonts w:asciiTheme="minorEastAsia" w:hAnsiTheme="minorEastAsia" w:cs="HYe3gj" w:hint="eastAsia"/>
          <w:kern w:val="0"/>
          <w:sz w:val="28"/>
          <w:szCs w:val="28"/>
        </w:rPr>
        <w:t>（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RH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非冷凝</w:t>
      </w:r>
      <w:r>
        <w:rPr>
          <w:rFonts w:asciiTheme="minorEastAsia" w:hAnsiTheme="minorEastAsia" w:cs="HYe3gj" w:hint="eastAsia"/>
          <w:kern w:val="0"/>
          <w:sz w:val="28"/>
          <w:szCs w:val="28"/>
        </w:rPr>
        <w:t>）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8、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音频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音频流双向音频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输入线性输入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/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接线端子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输出线性输出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/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接线端子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SEOptimist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编码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G.711 A-Law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或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G.711 </w:t>
      </w:r>
      <w:proofErr w:type="gramStart"/>
      <w:r w:rsidRPr="008179B8">
        <w:rPr>
          <w:rFonts w:asciiTheme="minorEastAsia" w:hAnsiTheme="minorEastAsia" w:cs="SEOptimist"/>
          <w:kern w:val="0"/>
          <w:sz w:val="28"/>
          <w:szCs w:val="28"/>
        </w:rPr>
        <w:t>U-Law</w:t>
      </w:r>
      <w:proofErr w:type="gramEnd"/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网络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SEOptimist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支持的协议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TCP/IP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UDP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ICMP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IPv4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SNMP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SEOptimist"/>
          <w:kern w:val="0"/>
          <w:sz w:val="28"/>
          <w:szCs w:val="28"/>
        </w:rPr>
        <w:t>v2c/v3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HTTP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HTTPS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SSL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SSH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、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SEOptimist"/>
          <w:kern w:val="0"/>
          <w:sz w:val="28"/>
          <w:szCs w:val="28"/>
        </w:rPr>
        <w:t>SMTP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FTP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RTSP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UPnP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DNS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、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SEOptimist"/>
          <w:kern w:val="0"/>
          <w:sz w:val="28"/>
          <w:szCs w:val="28"/>
        </w:rPr>
      </w:pPr>
      <w:r w:rsidRPr="008179B8">
        <w:rPr>
          <w:rFonts w:asciiTheme="minorEastAsia" w:hAnsiTheme="minorEastAsia" w:cs="SEOptimist"/>
          <w:kern w:val="0"/>
          <w:sz w:val="28"/>
          <w:szCs w:val="28"/>
        </w:rPr>
        <w:t>NTP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RTP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、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RTCP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lastRenderedPageBreak/>
        <w:t>用户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1、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单播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1 </w:t>
      </w:r>
      <w:proofErr w:type="gramStart"/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个</w:t>
      </w:r>
      <w:proofErr w:type="gramEnd"/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管理员，多达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4 </w:t>
      </w:r>
      <w:proofErr w:type="gramStart"/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个</w:t>
      </w:r>
      <w:proofErr w:type="gramEnd"/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Viewer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用户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>
        <w:rPr>
          <w:rFonts w:asciiTheme="minorEastAsia" w:hAnsiTheme="minorEastAsia" w:cs="HYe3gj" w:hint="eastAsia"/>
          <w:kern w:val="0"/>
          <w:sz w:val="28"/>
          <w:szCs w:val="28"/>
        </w:rPr>
        <w:t>2、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多播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H.264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不限制用户数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安全访问有密码保护的多级用户权限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集成视频管理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Digital Sentry 7.3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版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(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或更高版本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)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；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proofErr w:type="spellStart"/>
      <w:r w:rsidRPr="008179B8">
        <w:rPr>
          <w:rFonts w:asciiTheme="minorEastAsia" w:hAnsiTheme="minorEastAsia" w:cs="SEOptimist"/>
          <w:kern w:val="0"/>
          <w:sz w:val="28"/>
          <w:szCs w:val="28"/>
        </w:rPr>
        <w:t>Endura</w:t>
      </w:r>
      <w:proofErr w:type="spellEnd"/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 2.0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版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(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或更高版本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)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；通过</w:t>
      </w:r>
      <w:proofErr w:type="spellStart"/>
      <w:r w:rsidRPr="008179B8">
        <w:rPr>
          <w:rFonts w:asciiTheme="minorEastAsia" w:hAnsiTheme="minorEastAsia" w:cs="SEOptimist"/>
          <w:kern w:val="0"/>
          <w:sz w:val="28"/>
          <w:szCs w:val="28"/>
        </w:rPr>
        <w:t>Pelco</w:t>
      </w:r>
      <w:proofErr w:type="spellEnd"/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 API 1.0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版或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ONVIF Profile S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与第三方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VMS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集成移动客户端应用集成</w:t>
      </w:r>
      <w:proofErr w:type="spellStart"/>
      <w:r w:rsidRPr="008179B8">
        <w:rPr>
          <w:rFonts w:asciiTheme="minorEastAsia" w:hAnsiTheme="minorEastAsia" w:cs="SEOptimist"/>
          <w:kern w:val="0"/>
          <w:sz w:val="28"/>
          <w:szCs w:val="28"/>
        </w:rPr>
        <w:t>Pelco</w:t>
      </w:r>
      <w:proofErr w:type="spellEnd"/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 Mobile App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分析功能移动侦测功能和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Camera Sabotage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分析功能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本地存储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Camera Sabotage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，</w:t>
      </w:r>
      <w:r w:rsidRPr="008179B8">
        <w:rPr>
          <w:rFonts w:asciiTheme="minorEastAsia" w:hAnsiTheme="minorEastAsia" w:cs="HYe3gj"/>
          <w:kern w:val="0"/>
          <w:sz w:val="28"/>
          <w:szCs w:val="28"/>
        </w:rPr>
        <w:t xml:space="preserve">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移动侦测或外部输入促发报警时，存储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5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或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10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秒的视频片段；出现网络故障时可在本地连续录像；可以通过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FTP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协议访问存储卡中的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视频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SEOptimist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摄像机发现和固件可通过</w:t>
      </w:r>
      <w:proofErr w:type="spellStart"/>
      <w:r w:rsidRPr="008179B8">
        <w:rPr>
          <w:rFonts w:asciiTheme="minorEastAsia" w:hAnsiTheme="minorEastAsia" w:cs="SEOptimist"/>
          <w:kern w:val="0"/>
          <w:sz w:val="28"/>
          <w:szCs w:val="28"/>
        </w:rPr>
        <w:t>Pelco</w:t>
      </w:r>
      <w:proofErr w:type="spellEnd"/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 Device Utility 2 (2.2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版本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>)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和</w:t>
      </w:r>
      <w:proofErr w:type="spellStart"/>
      <w:r w:rsidRPr="008179B8">
        <w:rPr>
          <w:rFonts w:asciiTheme="minorEastAsia" w:hAnsiTheme="minorEastAsia" w:cs="SEOptimist"/>
          <w:kern w:val="0"/>
          <w:sz w:val="28"/>
          <w:szCs w:val="28"/>
        </w:rPr>
        <w:t>Endura</w:t>
      </w:r>
      <w:proofErr w:type="spellEnd"/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 Utilities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来进行摄像机寻找和固件升级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Web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浏览器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Microsoft® Internet Explorer® 8.0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版以及更高版本</w:t>
      </w:r>
    </w:p>
    <w:p w:rsidR="00A1360E" w:rsidRPr="008179B8" w:rsidRDefault="00A1360E" w:rsidP="00A1360E">
      <w:pPr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认证</w:t>
      </w:r>
    </w:p>
    <w:p w:rsidR="00A1360E" w:rsidRPr="008179B8" w:rsidRDefault="00A1360E" w:rsidP="00A1360E">
      <w:pPr>
        <w:rPr>
          <w:rFonts w:asciiTheme="minorEastAsia" w:hAnsiTheme="minorEastAsia" w:cs="SEOptimist"/>
          <w:kern w:val="0"/>
          <w:sz w:val="28"/>
          <w:szCs w:val="28"/>
        </w:rPr>
      </w:pPr>
      <w:r w:rsidRPr="008179B8">
        <w:rPr>
          <w:rFonts w:asciiTheme="minorEastAsia" w:hAnsiTheme="minorEastAsia" w:cs="SEOptimist"/>
          <w:kern w:val="0"/>
          <w:sz w:val="28"/>
          <w:szCs w:val="28"/>
        </w:rPr>
        <w:t>CE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认证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FCC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认证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SEOptimist"/>
          <w:kern w:val="0"/>
          <w:sz w:val="28"/>
          <w:szCs w:val="28"/>
        </w:rPr>
      </w:pPr>
      <w:r w:rsidRPr="008179B8">
        <w:rPr>
          <w:rFonts w:asciiTheme="minorEastAsia" w:hAnsiTheme="minorEastAsia" w:cs="SEOptimist"/>
          <w:kern w:val="0"/>
          <w:sz w:val="28"/>
          <w:szCs w:val="28"/>
        </w:rPr>
        <w:t>UL/</w:t>
      </w:r>
      <w:r>
        <w:rPr>
          <w:rFonts w:asciiTheme="minorEastAsia" w:hAnsiTheme="minorEastAsia" w:cs="SEOptimist" w:hint="eastAsia"/>
          <w:kern w:val="0"/>
          <w:sz w:val="28"/>
          <w:szCs w:val="28"/>
        </w:rPr>
        <w:t>C</w:t>
      </w: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UL </w:t>
      </w:r>
      <w:r>
        <w:rPr>
          <w:rFonts w:asciiTheme="minorEastAsia" w:hAnsiTheme="minorEastAsia" w:cs="HYe3gj" w:hint="eastAsia"/>
          <w:kern w:val="0"/>
          <w:sz w:val="28"/>
          <w:szCs w:val="28"/>
        </w:rPr>
        <w:t>认证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KCC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认证</w:t>
      </w:r>
    </w:p>
    <w:p w:rsidR="00A1360E" w:rsidRPr="008179B8" w:rsidRDefault="00A1360E" w:rsidP="00A1360E">
      <w:pPr>
        <w:autoSpaceDE w:val="0"/>
        <w:autoSpaceDN w:val="0"/>
        <w:adjustRightInd w:val="0"/>
        <w:jc w:val="left"/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NOM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认证</w:t>
      </w:r>
    </w:p>
    <w:p w:rsidR="00E705CA" w:rsidRPr="006B4E22" w:rsidRDefault="00A1360E" w:rsidP="006B4E22">
      <w:pPr>
        <w:rPr>
          <w:rFonts w:asciiTheme="minorEastAsia" w:hAnsiTheme="minorEastAsia" w:cs="HYe3gj"/>
          <w:kern w:val="0"/>
          <w:sz w:val="28"/>
          <w:szCs w:val="28"/>
        </w:rPr>
      </w:pPr>
      <w:r w:rsidRPr="008179B8">
        <w:rPr>
          <w:rFonts w:asciiTheme="minorEastAsia" w:hAnsiTheme="minorEastAsia" w:cs="SEOptimist"/>
          <w:kern w:val="0"/>
          <w:sz w:val="28"/>
          <w:szCs w:val="28"/>
        </w:rPr>
        <w:t xml:space="preserve">CAN/CSA-C22.2 </w:t>
      </w:r>
      <w:r w:rsidRPr="008179B8">
        <w:rPr>
          <w:rFonts w:asciiTheme="minorEastAsia" w:hAnsiTheme="minorEastAsia" w:cs="HYe3gj" w:hint="eastAsia"/>
          <w:kern w:val="0"/>
          <w:sz w:val="28"/>
          <w:szCs w:val="28"/>
        </w:rPr>
        <w:t>认证</w:t>
      </w:r>
    </w:p>
    <w:p w:rsidR="00E705CA" w:rsidRDefault="00E705CA" w:rsidP="00DF7448">
      <w:pPr>
        <w:pStyle w:val="2"/>
        <w:rPr>
          <w:rFonts w:cs="Times New Roman"/>
        </w:rPr>
      </w:pPr>
      <w:r>
        <w:rPr>
          <w:rFonts w:cs="仿宋_GB2312" w:hint="eastAsia"/>
        </w:rPr>
        <w:lastRenderedPageBreak/>
        <w:t>（二）其他要求</w:t>
      </w:r>
    </w:p>
    <w:p w:rsidR="00B05D33" w:rsidRDefault="00E705CA" w:rsidP="00B05D33">
      <w:pPr>
        <w:spacing w:line="240" w:lineRule="atLeast"/>
        <w:ind w:firstLineChars="200" w:firstLine="560"/>
        <w:rPr>
          <w:rFonts w:ascii="仿宋_GB2312" w:eastAsia="仿宋_GB2312" w:cs="仿宋_GB2312"/>
          <w:sz w:val="28"/>
          <w:szCs w:val="28"/>
        </w:rPr>
      </w:pPr>
      <w:bookmarkStart w:id="11" w:name="_Toc388874224"/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="00B05D33" w:rsidRPr="00B05D33">
        <w:rPr>
          <w:rFonts w:ascii="仿宋_GB2312" w:eastAsia="仿宋_GB2312" w:cs="仿宋_GB2312" w:hint="eastAsia"/>
          <w:sz w:val="28"/>
          <w:szCs w:val="28"/>
        </w:rPr>
        <w:t>保证所供之产品为厂家全新原装产品</w:t>
      </w:r>
      <w:r w:rsidR="00B05D33">
        <w:rPr>
          <w:rFonts w:ascii="仿宋_GB2312" w:eastAsia="仿宋_GB2312" w:cs="仿宋_GB2312" w:hint="eastAsia"/>
          <w:sz w:val="28"/>
          <w:szCs w:val="28"/>
        </w:rPr>
        <w:t>。</w:t>
      </w:r>
    </w:p>
    <w:p w:rsidR="00B05D33" w:rsidRDefault="00B05D33" w:rsidP="00B05D33">
      <w:pPr>
        <w:spacing w:line="240" w:lineRule="atLeas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2、</w:t>
      </w:r>
      <w:r w:rsidRPr="00B05D33">
        <w:rPr>
          <w:rFonts w:ascii="仿宋_GB2312" w:eastAsia="仿宋_GB2312" w:cs="仿宋_GB2312" w:hint="eastAsia"/>
          <w:sz w:val="28"/>
          <w:szCs w:val="28"/>
        </w:rPr>
        <w:t>免费提供全方位技术咨询及本地支援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B05D33" w:rsidRDefault="00B05D33" w:rsidP="00B05D33">
      <w:pPr>
        <w:spacing w:line="240" w:lineRule="atLeas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3、</w:t>
      </w:r>
      <w:r w:rsidRPr="00B05D33">
        <w:rPr>
          <w:rFonts w:ascii="仿宋_GB2312" w:eastAsia="仿宋_GB2312" w:cs="仿宋_GB2312" w:hint="eastAsia"/>
          <w:sz w:val="28"/>
          <w:szCs w:val="28"/>
        </w:rPr>
        <w:t>所供产品在壹年内免费保修及必要更换（人为不当使用、损耗件及自然灾害造成损坏除外）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B05D33" w:rsidRPr="00B05D33" w:rsidRDefault="00B05D33" w:rsidP="00B05D33">
      <w:pPr>
        <w:spacing w:line="240" w:lineRule="atLeast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B05D33"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Pr="00B05D33">
        <w:rPr>
          <w:rFonts w:ascii="仿宋_GB2312" w:eastAsia="仿宋_GB2312" w:cs="仿宋_GB2312" w:hint="eastAsia"/>
          <w:sz w:val="28"/>
          <w:szCs w:val="28"/>
        </w:rPr>
        <w:t>所供产品终身维护，超过免费保修期只</w:t>
      </w:r>
      <w:proofErr w:type="gramStart"/>
      <w:r w:rsidRPr="00B05D33">
        <w:rPr>
          <w:rFonts w:ascii="仿宋_GB2312" w:eastAsia="仿宋_GB2312" w:cs="仿宋_GB2312" w:hint="eastAsia"/>
          <w:sz w:val="28"/>
          <w:szCs w:val="28"/>
        </w:rPr>
        <w:t>收合理</w:t>
      </w:r>
      <w:proofErr w:type="gramEnd"/>
      <w:r w:rsidRPr="00B05D33">
        <w:rPr>
          <w:rFonts w:ascii="仿宋_GB2312" w:eastAsia="仿宋_GB2312" w:cs="仿宋_GB2312" w:hint="eastAsia"/>
          <w:sz w:val="28"/>
          <w:szCs w:val="28"/>
        </w:rPr>
        <w:t>维修成本费用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E705CA" w:rsidRDefault="00B05D33" w:rsidP="00AC5ADF">
      <w:pPr>
        <w:spacing w:line="240" w:lineRule="atLeas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5、</w:t>
      </w:r>
      <w:r w:rsidR="00E705CA">
        <w:rPr>
          <w:rFonts w:ascii="仿宋_GB2312" w:eastAsia="仿宋_GB2312" w:cs="仿宋_GB2312" w:hint="eastAsia"/>
          <w:sz w:val="28"/>
          <w:szCs w:val="28"/>
        </w:rPr>
        <w:t>供应商填到的单价与总价以人民币为单位，报价应包括货物费、</w:t>
      </w:r>
      <w:r w:rsidR="00D31029">
        <w:rPr>
          <w:rFonts w:ascii="仿宋_GB2312" w:eastAsia="仿宋_GB2312" w:hAnsi="宋体" w:cs="仿宋_GB2312" w:hint="eastAsia"/>
          <w:sz w:val="28"/>
          <w:szCs w:val="28"/>
        </w:rPr>
        <w:t>运输费、税费</w:t>
      </w:r>
      <w:r w:rsidR="00E705CA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E705CA" w:rsidRPr="009A3448" w:rsidRDefault="00B05D33" w:rsidP="00AC5ADF">
      <w:pPr>
        <w:spacing w:line="240" w:lineRule="atLeas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6、中标人必须对报价文件付全部责任，</w:t>
      </w:r>
      <w:r w:rsidR="00E705CA">
        <w:rPr>
          <w:rFonts w:ascii="仿宋_GB2312" w:eastAsia="仿宋_GB2312" w:hAnsi="宋体" w:cs="仿宋_GB2312" w:hint="eastAsia"/>
          <w:sz w:val="28"/>
          <w:szCs w:val="28"/>
        </w:rPr>
        <w:t>在成交后</w:t>
      </w:r>
      <w:r w:rsidR="00904FBD" w:rsidRPr="00B05D33">
        <w:rPr>
          <w:rFonts w:ascii="仿宋_GB2312" w:eastAsia="仿宋_GB2312" w:hAnsi="宋体" w:cs="仿宋_GB2312" w:hint="eastAsia"/>
          <w:sz w:val="28"/>
          <w:szCs w:val="28"/>
        </w:rPr>
        <w:t>15</w:t>
      </w:r>
      <w:r w:rsidR="00E705CA" w:rsidRPr="00B05D33">
        <w:rPr>
          <w:rFonts w:ascii="仿宋_GB2312" w:eastAsia="仿宋_GB2312" w:hAnsi="宋体" w:cs="仿宋_GB2312" w:hint="eastAsia"/>
          <w:sz w:val="28"/>
          <w:szCs w:val="28"/>
        </w:rPr>
        <w:t>个</w:t>
      </w:r>
      <w:r w:rsidR="00E705CA" w:rsidRPr="009A3448">
        <w:rPr>
          <w:rFonts w:ascii="仿宋_GB2312" w:eastAsia="仿宋_GB2312" w:hAnsi="宋体" w:cs="仿宋_GB2312" w:hint="eastAsia"/>
          <w:sz w:val="28"/>
          <w:szCs w:val="28"/>
        </w:rPr>
        <w:t>工作日内签订合同，签订合同后</w:t>
      </w:r>
      <w:r>
        <w:rPr>
          <w:rFonts w:ascii="仿宋_GB2312" w:eastAsia="仿宋_GB2312" w:hAnsi="宋体" w:cs="仿宋_GB2312" w:hint="eastAsia"/>
          <w:sz w:val="28"/>
          <w:szCs w:val="28"/>
          <w:highlight w:val="yellow"/>
        </w:rPr>
        <w:t>30</w:t>
      </w:r>
      <w:r w:rsidR="00E705CA" w:rsidRPr="009A3448">
        <w:rPr>
          <w:rFonts w:ascii="仿宋_GB2312" w:eastAsia="仿宋_GB2312" w:hAnsi="宋体" w:cs="仿宋_GB2312" w:hint="eastAsia"/>
          <w:sz w:val="28"/>
          <w:szCs w:val="28"/>
          <w:highlight w:val="yellow"/>
        </w:rPr>
        <w:t>个</w:t>
      </w:r>
      <w:r w:rsidR="00E705CA" w:rsidRPr="009A3448">
        <w:rPr>
          <w:rFonts w:ascii="仿宋_GB2312" w:eastAsia="仿宋_GB2312" w:hAnsi="宋体" w:cs="仿宋_GB2312" w:hint="eastAsia"/>
          <w:sz w:val="28"/>
          <w:szCs w:val="28"/>
        </w:rPr>
        <w:t>工作日内交货。</w:t>
      </w:r>
    </w:p>
    <w:p w:rsidR="00904FBD" w:rsidRPr="009A3448" w:rsidRDefault="00B05D33" w:rsidP="00904FBD">
      <w:pPr>
        <w:spacing w:line="240" w:lineRule="atLeas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7</w:t>
      </w:r>
      <w:r w:rsidR="00E705CA" w:rsidRPr="009A3448">
        <w:rPr>
          <w:rFonts w:ascii="仿宋_GB2312" w:eastAsia="仿宋_GB2312" w:hAnsi="宋体" w:cs="仿宋_GB2312" w:hint="eastAsia"/>
          <w:sz w:val="28"/>
          <w:szCs w:val="28"/>
        </w:rPr>
        <w:t>、验收通过后，质保期</w:t>
      </w:r>
      <w:r w:rsidR="00904FBD" w:rsidRPr="009A3448">
        <w:rPr>
          <w:rFonts w:ascii="仿宋_GB2312" w:eastAsia="仿宋_GB2312" w:hAnsi="宋体" w:cs="仿宋_GB2312" w:hint="eastAsia"/>
          <w:sz w:val="28"/>
          <w:szCs w:val="28"/>
          <w:highlight w:val="yellow"/>
        </w:rPr>
        <w:t>两</w:t>
      </w:r>
      <w:r w:rsidR="00E705CA" w:rsidRPr="009A3448">
        <w:rPr>
          <w:rFonts w:ascii="仿宋_GB2312" w:eastAsia="仿宋_GB2312" w:hAnsi="宋体" w:cs="仿宋_GB2312" w:hint="eastAsia"/>
          <w:sz w:val="28"/>
          <w:szCs w:val="28"/>
          <w:highlight w:val="yellow"/>
        </w:rPr>
        <w:t>年</w:t>
      </w:r>
      <w:r w:rsidR="00904FBD" w:rsidRPr="009A3448">
        <w:rPr>
          <w:rFonts w:ascii="仿宋_GB2312" w:eastAsia="仿宋_GB2312" w:hAnsi="宋体" w:cs="仿宋_GB2312" w:hint="eastAsia"/>
          <w:sz w:val="28"/>
          <w:szCs w:val="28"/>
        </w:rPr>
        <w:t>，</w:t>
      </w:r>
      <w:r w:rsidR="00E705CA" w:rsidRPr="009A3448">
        <w:rPr>
          <w:rFonts w:ascii="仿宋_GB2312" w:eastAsia="仿宋_GB2312" w:hAnsi="宋体" w:cs="仿宋_GB2312" w:hint="eastAsia"/>
          <w:sz w:val="28"/>
          <w:szCs w:val="28"/>
        </w:rPr>
        <w:t>产品在安装时出现的质量问题均可退货，产品在销售后</w:t>
      </w:r>
      <w:r w:rsidR="00E705CA" w:rsidRPr="009A3448">
        <w:rPr>
          <w:rFonts w:ascii="仿宋_GB2312" w:eastAsia="仿宋_GB2312" w:hAnsi="宋体" w:cs="仿宋_GB2312"/>
          <w:sz w:val="28"/>
          <w:szCs w:val="28"/>
          <w:highlight w:val="yellow"/>
        </w:rPr>
        <w:t>30</w:t>
      </w:r>
      <w:r w:rsidR="00E705CA" w:rsidRPr="009A3448">
        <w:rPr>
          <w:rFonts w:ascii="仿宋_GB2312" w:eastAsia="仿宋_GB2312" w:hAnsi="宋体" w:cs="仿宋_GB2312" w:hint="eastAsia"/>
          <w:sz w:val="28"/>
          <w:szCs w:val="28"/>
          <w:highlight w:val="yellow"/>
        </w:rPr>
        <w:t>天</w:t>
      </w:r>
      <w:r w:rsidR="00E705CA" w:rsidRPr="009A3448">
        <w:rPr>
          <w:rFonts w:ascii="仿宋_GB2312" w:eastAsia="仿宋_GB2312" w:hAnsi="宋体" w:cs="仿宋_GB2312" w:hint="eastAsia"/>
          <w:sz w:val="28"/>
          <w:szCs w:val="28"/>
        </w:rPr>
        <w:t>内出现质量问题均可换货。</w:t>
      </w:r>
    </w:p>
    <w:p w:rsidR="00E705CA" w:rsidRPr="00904FBD" w:rsidRDefault="00B05D33" w:rsidP="00AC5ADF">
      <w:pPr>
        <w:spacing w:line="240" w:lineRule="atLeas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8</w:t>
      </w:r>
      <w:r w:rsidR="00E705CA">
        <w:rPr>
          <w:rFonts w:ascii="仿宋_GB2312" w:eastAsia="仿宋_GB2312" w:hAnsi="宋体" w:cs="仿宋_GB2312" w:hint="eastAsia"/>
          <w:sz w:val="28"/>
          <w:szCs w:val="28"/>
        </w:rPr>
        <w:t>、产品质保期内，对保修范围内的保修服务所产生的全部物质损耗与人员费用，均由中标人予以承担。中标人未及时承担保修责任的，采购人有权采用其他渠道和方式对货物进行维修，由此产生的费用由中标人承担。</w:t>
      </w:r>
    </w:p>
    <w:p w:rsidR="00E705CA" w:rsidRDefault="00E705CA" w:rsidP="00DF7448">
      <w:pPr>
        <w:pStyle w:val="2"/>
        <w:rPr>
          <w:rFonts w:cs="Times New Roman"/>
        </w:rPr>
      </w:pPr>
      <w:r>
        <w:rPr>
          <w:rFonts w:cs="仿宋_GB2312" w:hint="eastAsia"/>
        </w:rPr>
        <w:t>（</w:t>
      </w:r>
      <w:r w:rsidR="00FB14AC">
        <w:rPr>
          <w:rFonts w:cs="仿宋_GB2312" w:hint="eastAsia"/>
        </w:rPr>
        <w:t>三</w:t>
      </w:r>
      <w:r>
        <w:rPr>
          <w:rFonts w:cs="仿宋_GB2312" w:hint="eastAsia"/>
        </w:rPr>
        <w:t>）付款方式</w:t>
      </w:r>
      <w:bookmarkEnd w:id="11"/>
    </w:p>
    <w:p w:rsidR="00E705CA" w:rsidRDefault="00E705CA" w:rsidP="00AC5ADF">
      <w:pPr>
        <w:spacing w:line="240" w:lineRule="atLeast"/>
        <w:ind w:firstLineChars="196" w:firstLine="549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本次</w:t>
      </w:r>
      <w:r w:rsidR="00904FBD">
        <w:rPr>
          <w:rFonts w:ascii="仿宋_GB2312" w:eastAsia="仿宋_GB2312" w:hAnsi="宋体" w:cs="仿宋_GB2312" w:hint="eastAsia"/>
          <w:sz w:val="28"/>
          <w:szCs w:val="28"/>
        </w:rPr>
        <w:t>停车场道</w:t>
      </w:r>
      <w:proofErr w:type="gramStart"/>
      <w:r w:rsidR="00904FBD">
        <w:rPr>
          <w:rFonts w:ascii="仿宋_GB2312" w:eastAsia="仿宋_GB2312" w:hAnsi="宋体" w:cs="仿宋_GB2312" w:hint="eastAsia"/>
          <w:sz w:val="28"/>
          <w:szCs w:val="28"/>
        </w:rPr>
        <w:t>闸系统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>采购</w:t>
      </w:r>
      <w:r w:rsidR="00904FBD">
        <w:rPr>
          <w:rFonts w:ascii="仿宋_GB2312" w:eastAsia="仿宋_GB2312" w:hAnsi="宋体" w:cs="仿宋_GB2312" w:hint="eastAsia"/>
          <w:sz w:val="28"/>
          <w:szCs w:val="28"/>
        </w:rPr>
        <w:t>无预付款</w:t>
      </w:r>
      <w:r>
        <w:rPr>
          <w:rFonts w:ascii="仿宋_GB2312" w:eastAsia="仿宋_GB2312" w:hAnsi="宋体" w:cs="仿宋_GB2312" w:hint="eastAsia"/>
          <w:sz w:val="28"/>
          <w:szCs w:val="28"/>
        </w:rPr>
        <w:t>，货物验收合格后，支付合同金额的</w:t>
      </w:r>
      <w:r w:rsidR="00904FBD">
        <w:rPr>
          <w:rFonts w:ascii="仿宋_GB2312" w:eastAsia="仿宋_GB2312" w:hAnsi="宋体" w:cs="仿宋_GB2312" w:hint="eastAsia"/>
          <w:sz w:val="28"/>
          <w:szCs w:val="28"/>
        </w:rPr>
        <w:t>9</w:t>
      </w:r>
      <w:r>
        <w:rPr>
          <w:rFonts w:ascii="仿宋_GB2312" w:eastAsia="仿宋_GB2312" w:hAnsi="宋体" w:cs="仿宋_GB2312"/>
          <w:sz w:val="28"/>
          <w:szCs w:val="28"/>
        </w:rPr>
        <w:t>5%</w:t>
      </w:r>
      <w:r>
        <w:rPr>
          <w:rFonts w:ascii="仿宋_GB2312" w:eastAsia="仿宋_GB2312" w:hAnsi="宋体" w:cs="仿宋_GB2312" w:hint="eastAsia"/>
          <w:sz w:val="28"/>
          <w:szCs w:val="28"/>
        </w:rPr>
        <w:t>，剩余</w:t>
      </w:r>
      <w:r>
        <w:rPr>
          <w:rFonts w:ascii="仿宋_GB2312" w:eastAsia="仿宋_GB2312" w:hAnsi="宋体" w:cs="仿宋_GB2312"/>
          <w:sz w:val="28"/>
          <w:szCs w:val="28"/>
        </w:rPr>
        <w:t>5%</w:t>
      </w:r>
      <w:r>
        <w:rPr>
          <w:rFonts w:ascii="仿宋_GB2312" w:eastAsia="仿宋_GB2312" w:hAnsi="宋体" w:cs="仿宋_GB2312" w:hint="eastAsia"/>
          <w:sz w:val="28"/>
          <w:szCs w:val="28"/>
        </w:rPr>
        <w:t>作为质保金在质保期满后</w:t>
      </w:r>
      <w:r>
        <w:rPr>
          <w:rFonts w:ascii="仿宋_GB2312" w:eastAsia="仿宋_GB2312" w:hAnsi="宋体" w:cs="仿宋_GB2312"/>
          <w:sz w:val="28"/>
          <w:szCs w:val="28"/>
        </w:rPr>
        <w:t>10</w:t>
      </w:r>
      <w:r>
        <w:rPr>
          <w:rFonts w:ascii="仿宋_GB2312" w:eastAsia="仿宋_GB2312" w:hAnsi="宋体" w:cs="仿宋_GB2312" w:hint="eastAsia"/>
          <w:sz w:val="28"/>
          <w:szCs w:val="28"/>
        </w:rPr>
        <w:t>个工作日内支付</w:t>
      </w:r>
      <w:r w:rsidR="00D93DEC">
        <w:rPr>
          <w:rFonts w:ascii="仿宋_GB2312" w:eastAsia="仿宋_GB2312" w:hAnsi="宋体" w:cs="仿宋_GB2312" w:hint="eastAsia"/>
          <w:sz w:val="28"/>
          <w:szCs w:val="28"/>
        </w:rPr>
        <w:t>，中标人提供相应金额的正规发票。</w:t>
      </w:r>
    </w:p>
    <w:p w:rsidR="00E705CA" w:rsidRPr="00D93DEC" w:rsidRDefault="00E705CA" w:rsidP="009C57F2">
      <w:pPr>
        <w:tabs>
          <w:tab w:val="left" w:pos="360"/>
          <w:tab w:val="left" w:pos="540"/>
        </w:tabs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sectPr w:rsidR="00E705CA" w:rsidRPr="00D93DEC" w:rsidSect="006551D5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09" w:rsidRDefault="003336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3609" w:rsidRDefault="003336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EOptimis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e3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raphS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CA" w:rsidRDefault="00D93E78">
    <w:pPr>
      <w:pStyle w:val="a4"/>
      <w:jc w:val="right"/>
    </w:pPr>
    <w:r>
      <w:fldChar w:fldCharType="begin"/>
    </w:r>
    <w:r w:rsidR="004610A7">
      <w:instrText>PAGE   \* MERGEFORMAT</w:instrText>
    </w:r>
    <w:r>
      <w:fldChar w:fldCharType="separate"/>
    </w:r>
    <w:r w:rsidR="00E05377" w:rsidRPr="00E05377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E705CA" w:rsidRDefault="00E705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09" w:rsidRDefault="003336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3609" w:rsidRDefault="003336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CA" w:rsidRDefault="00E705CA">
    <w:pPr>
      <w:pStyle w:val="a5"/>
      <w:rPr>
        <w:sz w:val="21"/>
        <w:szCs w:val="21"/>
      </w:rPr>
    </w:pPr>
    <w:r>
      <w:t xml:space="preserve">                                                        </w:t>
    </w:r>
    <w:r>
      <w:rPr>
        <w:rFonts w:cs="宋体" w:hint="eastAsia"/>
        <w:sz w:val="21"/>
        <w:szCs w:val="21"/>
      </w:rPr>
      <w:t>鄂尔多斯伊金霍洛民航机场有限公司采购文件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9C3"/>
    <w:multiLevelType w:val="hybridMultilevel"/>
    <w:tmpl w:val="8FAAE372"/>
    <w:lvl w:ilvl="0" w:tplc="04090001">
      <w:start w:val="1"/>
      <w:numFmt w:val="bullet"/>
      <w:lvlText w:val=""/>
      <w:lvlJc w:val="left"/>
      <w:pPr>
        <w:tabs>
          <w:tab w:val="num" w:pos="820"/>
        </w:tabs>
        <w:ind w:left="8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40"/>
        </w:tabs>
        <w:ind w:left="12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60"/>
        </w:tabs>
        <w:ind w:left="16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0"/>
        </w:tabs>
        <w:ind w:left="25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20"/>
        </w:tabs>
        <w:ind w:left="29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60"/>
        </w:tabs>
        <w:ind w:left="37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80"/>
        </w:tabs>
        <w:ind w:left="41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D13"/>
    <w:rsid w:val="00000024"/>
    <w:rsid w:val="000035BE"/>
    <w:rsid w:val="0000367D"/>
    <w:rsid w:val="00003984"/>
    <w:rsid w:val="00007706"/>
    <w:rsid w:val="00007966"/>
    <w:rsid w:val="00016A2F"/>
    <w:rsid w:val="00016C74"/>
    <w:rsid w:val="00023047"/>
    <w:rsid w:val="00026C40"/>
    <w:rsid w:val="00040A90"/>
    <w:rsid w:val="00045395"/>
    <w:rsid w:val="00046265"/>
    <w:rsid w:val="000516AF"/>
    <w:rsid w:val="000538B2"/>
    <w:rsid w:val="0007090C"/>
    <w:rsid w:val="0007185C"/>
    <w:rsid w:val="00071FE6"/>
    <w:rsid w:val="00080461"/>
    <w:rsid w:val="00092B40"/>
    <w:rsid w:val="0009419A"/>
    <w:rsid w:val="000A00F3"/>
    <w:rsid w:val="000A6803"/>
    <w:rsid w:val="000B0EC3"/>
    <w:rsid w:val="000B1326"/>
    <w:rsid w:val="000B626F"/>
    <w:rsid w:val="000C2CA3"/>
    <w:rsid w:val="000D7814"/>
    <w:rsid w:val="000E17E1"/>
    <w:rsid w:val="000E241D"/>
    <w:rsid w:val="000E3D09"/>
    <w:rsid w:val="000E47CE"/>
    <w:rsid w:val="000E497E"/>
    <w:rsid w:val="000F2C6D"/>
    <w:rsid w:val="00105A93"/>
    <w:rsid w:val="001063F4"/>
    <w:rsid w:val="00111A29"/>
    <w:rsid w:val="001126FF"/>
    <w:rsid w:val="0011297F"/>
    <w:rsid w:val="00126ED8"/>
    <w:rsid w:val="001312B2"/>
    <w:rsid w:val="001353EA"/>
    <w:rsid w:val="00141CE7"/>
    <w:rsid w:val="00142433"/>
    <w:rsid w:val="00143A9D"/>
    <w:rsid w:val="001459E1"/>
    <w:rsid w:val="00153F5D"/>
    <w:rsid w:val="001568D3"/>
    <w:rsid w:val="00160EED"/>
    <w:rsid w:val="0016454E"/>
    <w:rsid w:val="0017066D"/>
    <w:rsid w:val="00174182"/>
    <w:rsid w:val="00176D82"/>
    <w:rsid w:val="0018038B"/>
    <w:rsid w:val="001A2D39"/>
    <w:rsid w:val="001B2303"/>
    <w:rsid w:val="001C4D46"/>
    <w:rsid w:val="001C5422"/>
    <w:rsid w:val="001C6935"/>
    <w:rsid w:val="001C73B4"/>
    <w:rsid w:val="001D4855"/>
    <w:rsid w:val="001E7F3D"/>
    <w:rsid w:val="001F372B"/>
    <w:rsid w:val="001F40EE"/>
    <w:rsid w:val="001F79D8"/>
    <w:rsid w:val="00222254"/>
    <w:rsid w:val="0022308E"/>
    <w:rsid w:val="002272FD"/>
    <w:rsid w:val="002348C8"/>
    <w:rsid w:val="002360C6"/>
    <w:rsid w:val="00243EE3"/>
    <w:rsid w:val="002553FC"/>
    <w:rsid w:val="002557F9"/>
    <w:rsid w:val="0026004A"/>
    <w:rsid w:val="0026485C"/>
    <w:rsid w:val="002667F3"/>
    <w:rsid w:val="0027547E"/>
    <w:rsid w:val="00275C40"/>
    <w:rsid w:val="00286C22"/>
    <w:rsid w:val="002926E0"/>
    <w:rsid w:val="002A01BA"/>
    <w:rsid w:val="002A79E9"/>
    <w:rsid w:val="002B506F"/>
    <w:rsid w:val="002D286E"/>
    <w:rsid w:val="002D588E"/>
    <w:rsid w:val="002D6456"/>
    <w:rsid w:val="002E69D4"/>
    <w:rsid w:val="002F1FFD"/>
    <w:rsid w:val="002F6744"/>
    <w:rsid w:val="003039E2"/>
    <w:rsid w:val="00305178"/>
    <w:rsid w:val="0031237D"/>
    <w:rsid w:val="00314E01"/>
    <w:rsid w:val="00316652"/>
    <w:rsid w:val="00331B68"/>
    <w:rsid w:val="00333252"/>
    <w:rsid w:val="00333609"/>
    <w:rsid w:val="00333F06"/>
    <w:rsid w:val="00334958"/>
    <w:rsid w:val="00340912"/>
    <w:rsid w:val="003421BE"/>
    <w:rsid w:val="00345847"/>
    <w:rsid w:val="00350AEE"/>
    <w:rsid w:val="00350E8C"/>
    <w:rsid w:val="00355FA6"/>
    <w:rsid w:val="00361CCD"/>
    <w:rsid w:val="00363A89"/>
    <w:rsid w:val="0036584E"/>
    <w:rsid w:val="00367CB0"/>
    <w:rsid w:val="003A0588"/>
    <w:rsid w:val="003A1FF8"/>
    <w:rsid w:val="003A7F82"/>
    <w:rsid w:val="003B27F8"/>
    <w:rsid w:val="003B584E"/>
    <w:rsid w:val="003B75E8"/>
    <w:rsid w:val="003C442B"/>
    <w:rsid w:val="003E4A6B"/>
    <w:rsid w:val="003F0279"/>
    <w:rsid w:val="00404665"/>
    <w:rsid w:val="00404CB1"/>
    <w:rsid w:val="00426C4A"/>
    <w:rsid w:val="00430EF4"/>
    <w:rsid w:val="00431AE8"/>
    <w:rsid w:val="00436185"/>
    <w:rsid w:val="004377F0"/>
    <w:rsid w:val="00440DEE"/>
    <w:rsid w:val="00455479"/>
    <w:rsid w:val="004610A7"/>
    <w:rsid w:val="00483CAC"/>
    <w:rsid w:val="004906FE"/>
    <w:rsid w:val="004A143A"/>
    <w:rsid w:val="004B53D3"/>
    <w:rsid w:val="004D1ADF"/>
    <w:rsid w:val="004D2991"/>
    <w:rsid w:val="004D678C"/>
    <w:rsid w:val="004E28E5"/>
    <w:rsid w:val="004F586D"/>
    <w:rsid w:val="00501348"/>
    <w:rsid w:val="00507E70"/>
    <w:rsid w:val="005114D5"/>
    <w:rsid w:val="005154D8"/>
    <w:rsid w:val="00517A55"/>
    <w:rsid w:val="005259E2"/>
    <w:rsid w:val="0052690E"/>
    <w:rsid w:val="0053397C"/>
    <w:rsid w:val="00535034"/>
    <w:rsid w:val="00555DCE"/>
    <w:rsid w:val="00555EFF"/>
    <w:rsid w:val="0056245B"/>
    <w:rsid w:val="005733CF"/>
    <w:rsid w:val="00574889"/>
    <w:rsid w:val="00581161"/>
    <w:rsid w:val="005824B8"/>
    <w:rsid w:val="00585CAF"/>
    <w:rsid w:val="005A7FED"/>
    <w:rsid w:val="005B0960"/>
    <w:rsid w:val="005B0A70"/>
    <w:rsid w:val="005C53DB"/>
    <w:rsid w:val="005E17FE"/>
    <w:rsid w:val="005F04AC"/>
    <w:rsid w:val="0060227F"/>
    <w:rsid w:val="00615938"/>
    <w:rsid w:val="00622D6A"/>
    <w:rsid w:val="006230DF"/>
    <w:rsid w:val="00627800"/>
    <w:rsid w:val="006347AF"/>
    <w:rsid w:val="006551D5"/>
    <w:rsid w:val="00671D73"/>
    <w:rsid w:val="006924B1"/>
    <w:rsid w:val="00693D5F"/>
    <w:rsid w:val="006A50FD"/>
    <w:rsid w:val="006A664A"/>
    <w:rsid w:val="006B10CF"/>
    <w:rsid w:val="006B3AAD"/>
    <w:rsid w:val="006B4E22"/>
    <w:rsid w:val="006B65A3"/>
    <w:rsid w:val="006C1761"/>
    <w:rsid w:val="006C57FA"/>
    <w:rsid w:val="006C6221"/>
    <w:rsid w:val="006E1646"/>
    <w:rsid w:val="006F102A"/>
    <w:rsid w:val="006F1E3D"/>
    <w:rsid w:val="007170C5"/>
    <w:rsid w:val="007227AE"/>
    <w:rsid w:val="00723FF8"/>
    <w:rsid w:val="007243DA"/>
    <w:rsid w:val="00724EC0"/>
    <w:rsid w:val="007262C9"/>
    <w:rsid w:val="00726EB6"/>
    <w:rsid w:val="00731428"/>
    <w:rsid w:val="00734926"/>
    <w:rsid w:val="00744987"/>
    <w:rsid w:val="0075139E"/>
    <w:rsid w:val="0075546B"/>
    <w:rsid w:val="00765AAE"/>
    <w:rsid w:val="007870AA"/>
    <w:rsid w:val="00787267"/>
    <w:rsid w:val="007934D6"/>
    <w:rsid w:val="007951E3"/>
    <w:rsid w:val="00796909"/>
    <w:rsid w:val="007A3598"/>
    <w:rsid w:val="007C40BA"/>
    <w:rsid w:val="007E262E"/>
    <w:rsid w:val="007E52A0"/>
    <w:rsid w:val="007E6667"/>
    <w:rsid w:val="007E725C"/>
    <w:rsid w:val="007F0B26"/>
    <w:rsid w:val="007F601D"/>
    <w:rsid w:val="00805819"/>
    <w:rsid w:val="008135F0"/>
    <w:rsid w:val="0082538C"/>
    <w:rsid w:val="008273A3"/>
    <w:rsid w:val="008328FF"/>
    <w:rsid w:val="00841086"/>
    <w:rsid w:val="00843AA5"/>
    <w:rsid w:val="0084537B"/>
    <w:rsid w:val="00856463"/>
    <w:rsid w:val="00867FF6"/>
    <w:rsid w:val="00884595"/>
    <w:rsid w:val="00885491"/>
    <w:rsid w:val="008879E6"/>
    <w:rsid w:val="00890345"/>
    <w:rsid w:val="00896DBB"/>
    <w:rsid w:val="008B4B4F"/>
    <w:rsid w:val="008D0C18"/>
    <w:rsid w:val="008D3918"/>
    <w:rsid w:val="008D3CC2"/>
    <w:rsid w:val="008D4EB5"/>
    <w:rsid w:val="008F520E"/>
    <w:rsid w:val="00902B40"/>
    <w:rsid w:val="00904FBD"/>
    <w:rsid w:val="00905003"/>
    <w:rsid w:val="009136C5"/>
    <w:rsid w:val="009155B9"/>
    <w:rsid w:val="00933BAD"/>
    <w:rsid w:val="00935242"/>
    <w:rsid w:val="00945532"/>
    <w:rsid w:val="00965FB8"/>
    <w:rsid w:val="00966348"/>
    <w:rsid w:val="00974BF7"/>
    <w:rsid w:val="0098222B"/>
    <w:rsid w:val="009A3448"/>
    <w:rsid w:val="009A5E7C"/>
    <w:rsid w:val="009A6784"/>
    <w:rsid w:val="009B3246"/>
    <w:rsid w:val="009B4439"/>
    <w:rsid w:val="009B7BE4"/>
    <w:rsid w:val="009C303B"/>
    <w:rsid w:val="009C57F2"/>
    <w:rsid w:val="009C7EFB"/>
    <w:rsid w:val="009E00F0"/>
    <w:rsid w:val="009E61DC"/>
    <w:rsid w:val="009F3EFE"/>
    <w:rsid w:val="009F5ADD"/>
    <w:rsid w:val="00A10E7E"/>
    <w:rsid w:val="00A12CD9"/>
    <w:rsid w:val="00A1360E"/>
    <w:rsid w:val="00A15DFB"/>
    <w:rsid w:val="00A20D13"/>
    <w:rsid w:val="00A34D52"/>
    <w:rsid w:val="00A42258"/>
    <w:rsid w:val="00A43007"/>
    <w:rsid w:val="00A47AE8"/>
    <w:rsid w:val="00A92682"/>
    <w:rsid w:val="00AA63BE"/>
    <w:rsid w:val="00AA6A83"/>
    <w:rsid w:val="00AB0CDE"/>
    <w:rsid w:val="00AC12B8"/>
    <w:rsid w:val="00AC5ADF"/>
    <w:rsid w:val="00AF0A04"/>
    <w:rsid w:val="00AF6600"/>
    <w:rsid w:val="00B010B1"/>
    <w:rsid w:val="00B02B7D"/>
    <w:rsid w:val="00B05D33"/>
    <w:rsid w:val="00B23864"/>
    <w:rsid w:val="00B36465"/>
    <w:rsid w:val="00B41952"/>
    <w:rsid w:val="00B45EC7"/>
    <w:rsid w:val="00B65541"/>
    <w:rsid w:val="00B8086C"/>
    <w:rsid w:val="00BA3DAF"/>
    <w:rsid w:val="00BB01E2"/>
    <w:rsid w:val="00BC67A5"/>
    <w:rsid w:val="00BD1CAE"/>
    <w:rsid w:val="00BF28AA"/>
    <w:rsid w:val="00BF5BC8"/>
    <w:rsid w:val="00C06A93"/>
    <w:rsid w:val="00C113CD"/>
    <w:rsid w:val="00C35B51"/>
    <w:rsid w:val="00C47704"/>
    <w:rsid w:val="00C764D1"/>
    <w:rsid w:val="00C775B8"/>
    <w:rsid w:val="00C83B6E"/>
    <w:rsid w:val="00C84BBB"/>
    <w:rsid w:val="00C8763C"/>
    <w:rsid w:val="00C9132D"/>
    <w:rsid w:val="00C976F6"/>
    <w:rsid w:val="00CB3966"/>
    <w:rsid w:val="00CB4856"/>
    <w:rsid w:val="00CC3394"/>
    <w:rsid w:val="00CD37DB"/>
    <w:rsid w:val="00CD4148"/>
    <w:rsid w:val="00CD7D82"/>
    <w:rsid w:val="00CE5526"/>
    <w:rsid w:val="00CF05B7"/>
    <w:rsid w:val="00CF1515"/>
    <w:rsid w:val="00D055E7"/>
    <w:rsid w:val="00D1725E"/>
    <w:rsid w:val="00D31029"/>
    <w:rsid w:val="00D35E35"/>
    <w:rsid w:val="00D37B19"/>
    <w:rsid w:val="00D43B98"/>
    <w:rsid w:val="00D5245A"/>
    <w:rsid w:val="00D5255D"/>
    <w:rsid w:val="00D53D5F"/>
    <w:rsid w:val="00D547BB"/>
    <w:rsid w:val="00D75A22"/>
    <w:rsid w:val="00D76A2F"/>
    <w:rsid w:val="00D90BC6"/>
    <w:rsid w:val="00D93DEC"/>
    <w:rsid w:val="00D93E78"/>
    <w:rsid w:val="00DA7347"/>
    <w:rsid w:val="00DB31C6"/>
    <w:rsid w:val="00DB7D0B"/>
    <w:rsid w:val="00DC027A"/>
    <w:rsid w:val="00DC46CB"/>
    <w:rsid w:val="00DC77AE"/>
    <w:rsid w:val="00DD1802"/>
    <w:rsid w:val="00DE11CF"/>
    <w:rsid w:val="00DE4698"/>
    <w:rsid w:val="00DF10E5"/>
    <w:rsid w:val="00DF4142"/>
    <w:rsid w:val="00DF7448"/>
    <w:rsid w:val="00E05377"/>
    <w:rsid w:val="00E22C8E"/>
    <w:rsid w:val="00E33A97"/>
    <w:rsid w:val="00E4084D"/>
    <w:rsid w:val="00E44EAD"/>
    <w:rsid w:val="00E54CD2"/>
    <w:rsid w:val="00E54DEB"/>
    <w:rsid w:val="00E568C1"/>
    <w:rsid w:val="00E60A08"/>
    <w:rsid w:val="00E61B38"/>
    <w:rsid w:val="00E705CA"/>
    <w:rsid w:val="00E7481D"/>
    <w:rsid w:val="00E77766"/>
    <w:rsid w:val="00E83EE4"/>
    <w:rsid w:val="00E84F7E"/>
    <w:rsid w:val="00E8550C"/>
    <w:rsid w:val="00E944A6"/>
    <w:rsid w:val="00E9548C"/>
    <w:rsid w:val="00E978F3"/>
    <w:rsid w:val="00EB2A8D"/>
    <w:rsid w:val="00EB4D47"/>
    <w:rsid w:val="00EB5623"/>
    <w:rsid w:val="00EC2954"/>
    <w:rsid w:val="00EC32B3"/>
    <w:rsid w:val="00EE0303"/>
    <w:rsid w:val="00EF7D4D"/>
    <w:rsid w:val="00F0128D"/>
    <w:rsid w:val="00F01A74"/>
    <w:rsid w:val="00F028EB"/>
    <w:rsid w:val="00F0420E"/>
    <w:rsid w:val="00F0509F"/>
    <w:rsid w:val="00F1146C"/>
    <w:rsid w:val="00F15131"/>
    <w:rsid w:val="00F16FD1"/>
    <w:rsid w:val="00F23342"/>
    <w:rsid w:val="00F2656C"/>
    <w:rsid w:val="00F3073F"/>
    <w:rsid w:val="00F30C78"/>
    <w:rsid w:val="00F3784F"/>
    <w:rsid w:val="00F37BBC"/>
    <w:rsid w:val="00F42331"/>
    <w:rsid w:val="00F4249E"/>
    <w:rsid w:val="00F424C2"/>
    <w:rsid w:val="00F57B1F"/>
    <w:rsid w:val="00F6239E"/>
    <w:rsid w:val="00F74B50"/>
    <w:rsid w:val="00F85363"/>
    <w:rsid w:val="00F87521"/>
    <w:rsid w:val="00F940AE"/>
    <w:rsid w:val="00F955E7"/>
    <w:rsid w:val="00FA4FEE"/>
    <w:rsid w:val="00FA522E"/>
    <w:rsid w:val="00FB14AC"/>
    <w:rsid w:val="00FC547F"/>
    <w:rsid w:val="00FC7F1F"/>
    <w:rsid w:val="00FD1525"/>
    <w:rsid w:val="00FD5C33"/>
    <w:rsid w:val="00FD653A"/>
    <w:rsid w:val="00FD7317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9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1D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551D5"/>
    <w:pPr>
      <w:keepNext/>
      <w:keepLines/>
      <w:spacing w:line="578" w:lineRule="auto"/>
      <w:jc w:val="center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6551D5"/>
    <w:pPr>
      <w:keepNext/>
      <w:keepLines/>
      <w:spacing w:line="416" w:lineRule="auto"/>
      <w:outlineLvl w:val="1"/>
    </w:pPr>
    <w:rPr>
      <w:rFonts w:ascii="Cambria" w:eastAsia="仿宋_GB2312" w:hAnsi="Cambria" w:cs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6551D5"/>
    <w:rPr>
      <w:rFonts w:eastAsia="仿宋_GB2312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551D5"/>
    <w:rPr>
      <w:rFonts w:ascii="Cambria" w:eastAsia="仿宋_GB2312" w:hAnsi="Cambria" w:cs="Cambria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6551D5"/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6551D5"/>
    <w:rPr>
      <w:sz w:val="18"/>
      <w:szCs w:val="18"/>
    </w:rPr>
  </w:style>
  <w:style w:type="paragraph" w:styleId="a4">
    <w:name w:val="footer"/>
    <w:basedOn w:val="a"/>
    <w:link w:val="Char0"/>
    <w:uiPriority w:val="99"/>
    <w:rsid w:val="006551D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551D5"/>
    <w:rPr>
      <w:sz w:val="18"/>
      <w:szCs w:val="18"/>
    </w:rPr>
  </w:style>
  <w:style w:type="paragraph" w:styleId="a5">
    <w:name w:val="header"/>
    <w:basedOn w:val="a"/>
    <w:link w:val="Char1"/>
    <w:uiPriority w:val="99"/>
    <w:rsid w:val="00655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6551D5"/>
    <w:rPr>
      <w:sz w:val="18"/>
      <w:szCs w:val="18"/>
    </w:rPr>
  </w:style>
  <w:style w:type="paragraph" w:styleId="10">
    <w:name w:val="toc 1"/>
    <w:basedOn w:val="a"/>
    <w:next w:val="a"/>
    <w:autoRedefine/>
    <w:uiPriority w:val="99"/>
    <w:semiHidden/>
    <w:rsid w:val="006551D5"/>
  </w:style>
  <w:style w:type="paragraph" w:styleId="20">
    <w:name w:val="toc 2"/>
    <w:basedOn w:val="a"/>
    <w:next w:val="a"/>
    <w:autoRedefine/>
    <w:uiPriority w:val="99"/>
    <w:semiHidden/>
    <w:rsid w:val="006551D5"/>
    <w:pPr>
      <w:ind w:leftChars="200" w:left="420"/>
    </w:pPr>
  </w:style>
  <w:style w:type="character" w:styleId="a6">
    <w:name w:val="Hyperlink"/>
    <w:uiPriority w:val="99"/>
    <w:rsid w:val="006551D5"/>
    <w:rPr>
      <w:color w:val="0000FF"/>
      <w:u w:val="single"/>
    </w:rPr>
  </w:style>
  <w:style w:type="paragraph" w:customStyle="1" w:styleId="11">
    <w:name w:val="列出段落1"/>
    <w:basedOn w:val="a"/>
    <w:uiPriority w:val="99"/>
    <w:rsid w:val="006551D5"/>
    <w:pPr>
      <w:ind w:firstLineChars="200" w:firstLine="420"/>
    </w:pPr>
  </w:style>
  <w:style w:type="paragraph" w:customStyle="1" w:styleId="Style23">
    <w:name w:val="_Style 23"/>
    <w:basedOn w:val="a"/>
    <w:uiPriority w:val="99"/>
    <w:rsid w:val="006551D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12">
    <w:name w:val="样式1"/>
    <w:basedOn w:val="a"/>
    <w:uiPriority w:val="99"/>
    <w:rsid w:val="00000024"/>
    <w:pPr>
      <w:adjustRightInd w:val="0"/>
      <w:textAlignment w:val="baseline"/>
    </w:pPr>
    <w:rPr>
      <w:rFonts w:ascii="宋体" w:hAnsi="宋体" w:cs="宋体"/>
      <w:kern w:val="0"/>
    </w:rPr>
  </w:style>
  <w:style w:type="paragraph" w:customStyle="1" w:styleId="a7">
    <w:name w:val="表格正文"/>
    <w:basedOn w:val="a"/>
    <w:uiPriority w:val="99"/>
    <w:rsid w:val="00000024"/>
    <w:pPr>
      <w:spacing w:beforeLines="50"/>
    </w:pPr>
    <w:rPr>
      <w:rFonts w:ascii="Arial" w:hAnsi="Arial" w:cs="Arial"/>
    </w:rPr>
  </w:style>
  <w:style w:type="paragraph" w:customStyle="1" w:styleId="reader-word-layer">
    <w:name w:val="reader-word-layer"/>
    <w:basedOn w:val="a"/>
    <w:uiPriority w:val="99"/>
    <w:rsid w:val="00FA52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5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uiPriority w:val="99"/>
    <w:locked/>
    <w:rsid w:val="006F1E3D"/>
    <w:rPr>
      <w:rFonts w:ascii="宋体" w:hAnsi="Courier New" w:cs="宋体"/>
      <w:sz w:val="21"/>
      <w:szCs w:val="21"/>
    </w:rPr>
  </w:style>
  <w:style w:type="paragraph" w:styleId="a9">
    <w:name w:val="Plain Text"/>
    <w:basedOn w:val="a"/>
    <w:link w:val="Char2"/>
    <w:uiPriority w:val="99"/>
    <w:rsid w:val="006F1E3D"/>
    <w:pPr>
      <w:jc w:val="left"/>
    </w:pPr>
    <w:rPr>
      <w:rFonts w:ascii="宋体" w:hAnsi="Courier New" w:cs="宋体"/>
      <w:kern w:val="0"/>
    </w:rPr>
  </w:style>
  <w:style w:type="character" w:customStyle="1" w:styleId="Char2">
    <w:name w:val="纯文本 Char"/>
    <w:link w:val="a9"/>
    <w:uiPriority w:val="99"/>
    <w:semiHidden/>
    <w:locked/>
    <w:rsid w:val="00C775B8"/>
    <w:rPr>
      <w:rFonts w:ascii="宋体" w:hAnsi="Courier New" w:cs="宋体"/>
      <w:sz w:val="21"/>
      <w:szCs w:val="21"/>
    </w:rPr>
  </w:style>
  <w:style w:type="character" w:customStyle="1" w:styleId="Char10">
    <w:name w:val="纯文本 Char1"/>
    <w:uiPriority w:val="99"/>
    <w:rsid w:val="006F1E3D"/>
    <w:rPr>
      <w:rFonts w:ascii="宋体" w:hAnsi="Courier New" w:cs="宋体"/>
      <w:kern w:val="2"/>
      <w:sz w:val="21"/>
      <w:szCs w:val="21"/>
    </w:rPr>
  </w:style>
  <w:style w:type="character" w:styleId="aa">
    <w:name w:val="Strong"/>
    <w:uiPriority w:val="99"/>
    <w:qFormat/>
    <w:locked/>
    <w:rsid w:val="00F16FD1"/>
    <w:rPr>
      <w:b/>
      <w:bCs/>
    </w:rPr>
  </w:style>
  <w:style w:type="paragraph" w:customStyle="1" w:styleId="Default">
    <w:name w:val="Default"/>
    <w:rsid w:val="00B05D33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9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1D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551D5"/>
    <w:pPr>
      <w:keepNext/>
      <w:keepLines/>
      <w:spacing w:line="578" w:lineRule="auto"/>
      <w:jc w:val="center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6551D5"/>
    <w:pPr>
      <w:keepNext/>
      <w:keepLines/>
      <w:spacing w:line="416" w:lineRule="auto"/>
      <w:outlineLvl w:val="1"/>
    </w:pPr>
    <w:rPr>
      <w:rFonts w:ascii="Cambria" w:eastAsia="仿宋_GB2312" w:hAnsi="Cambria" w:cs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6551D5"/>
    <w:rPr>
      <w:rFonts w:eastAsia="仿宋_GB2312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551D5"/>
    <w:rPr>
      <w:rFonts w:ascii="Cambria" w:eastAsia="仿宋_GB2312" w:hAnsi="Cambria" w:cs="Cambria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6551D5"/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6551D5"/>
    <w:rPr>
      <w:sz w:val="18"/>
      <w:szCs w:val="18"/>
    </w:rPr>
  </w:style>
  <w:style w:type="paragraph" w:styleId="a4">
    <w:name w:val="footer"/>
    <w:basedOn w:val="a"/>
    <w:link w:val="Char0"/>
    <w:uiPriority w:val="99"/>
    <w:rsid w:val="006551D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551D5"/>
    <w:rPr>
      <w:sz w:val="18"/>
      <w:szCs w:val="18"/>
    </w:rPr>
  </w:style>
  <w:style w:type="paragraph" w:styleId="a5">
    <w:name w:val="header"/>
    <w:basedOn w:val="a"/>
    <w:link w:val="Char1"/>
    <w:uiPriority w:val="99"/>
    <w:rsid w:val="00655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6551D5"/>
    <w:rPr>
      <w:sz w:val="18"/>
      <w:szCs w:val="18"/>
    </w:rPr>
  </w:style>
  <w:style w:type="paragraph" w:styleId="10">
    <w:name w:val="toc 1"/>
    <w:basedOn w:val="a"/>
    <w:next w:val="a"/>
    <w:autoRedefine/>
    <w:uiPriority w:val="99"/>
    <w:semiHidden/>
    <w:rsid w:val="006551D5"/>
  </w:style>
  <w:style w:type="paragraph" w:styleId="20">
    <w:name w:val="toc 2"/>
    <w:basedOn w:val="a"/>
    <w:next w:val="a"/>
    <w:autoRedefine/>
    <w:uiPriority w:val="99"/>
    <w:semiHidden/>
    <w:rsid w:val="006551D5"/>
    <w:pPr>
      <w:ind w:leftChars="200" w:left="420"/>
    </w:pPr>
  </w:style>
  <w:style w:type="character" w:styleId="a6">
    <w:name w:val="Hyperlink"/>
    <w:uiPriority w:val="99"/>
    <w:rsid w:val="006551D5"/>
    <w:rPr>
      <w:color w:val="0000FF"/>
      <w:u w:val="single"/>
    </w:rPr>
  </w:style>
  <w:style w:type="paragraph" w:customStyle="1" w:styleId="11">
    <w:name w:val="列出段落1"/>
    <w:basedOn w:val="a"/>
    <w:uiPriority w:val="99"/>
    <w:rsid w:val="006551D5"/>
    <w:pPr>
      <w:ind w:firstLineChars="200" w:firstLine="420"/>
    </w:pPr>
  </w:style>
  <w:style w:type="paragraph" w:customStyle="1" w:styleId="Style23">
    <w:name w:val="_Style 23"/>
    <w:basedOn w:val="a"/>
    <w:uiPriority w:val="99"/>
    <w:rsid w:val="006551D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12">
    <w:name w:val="样式1"/>
    <w:basedOn w:val="a"/>
    <w:uiPriority w:val="99"/>
    <w:rsid w:val="00000024"/>
    <w:pPr>
      <w:adjustRightInd w:val="0"/>
      <w:textAlignment w:val="baseline"/>
    </w:pPr>
    <w:rPr>
      <w:rFonts w:ascii="宋体" w:hAnsi="宋体" w:cs="宋体"/>
      <w:kern w:val="0"/>
    </w:rPr>
  </w:style>
  <w:style w:type="paragraph" w:customStyle="1" w:styleId="a7">
    <w:name w:val="表格正文"/>
    <w:basedOn w:val="a"/>
    <w:uiPriority w:val="99"/>
    <w:rsid w:val="00000024"/>
    <w:pPr>
      <w:spacing w:beforeLines="50"/>
    </w:pPr>
    <w:rPr>
      <w:rFonts w:ascii="Arial" w:hAnsi="Arial" w:cs="Arial"/>
    </w:rPr>
  </w:style>
  <w:style w:type="paragraph" w:customStyle="1" w:styleId="reader-word-layer">
    <w:name w:val="reader-word-layer"/>
    <w:basedOn w:val="a"/>
    <w:uiPriority w:val="99"/>
    <w:rsid w:val="00FA52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5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uiPriority w:val="99"/>
    <w:locked/>
    <w:rsid w:val="006F1E3D"/>
    <w:rPr>
      <w:rFonts w:ascii="宋体" w:hAnsi="Courier New" w:cs="宋体"/>
      <w:sz w:val="21"/>
      <w:szCs w:val="21"/>
    </w:rPr>
  </w:style>
  <w:style w:type="paragraph" w:styleId="a9">
    <w:name w:val="Plain Text"/>
    <w:basedOn w:val="a"/>
    <w:link w:val="Char2"/>
    <w:uiPriority w:val="99"/>
    <w:rsid w:val="006F1E3D"/>
    <w:pPr>
      <w:jc w:val="left"/>
    </w:pPr>
    <w:rPr>
      <w:rFonts w:ascii="宋体" w:hAnsi="Courier New" w:cs="宋体"/>
      <w:kern w:val="0"/>
    </w:rPr>
  </w:style>
  <w:style w:type="character" w:customStyle="1" w:styleId="Char2">
    <w:name w:val="纯文本 Char"/>
    <w:link w:val="a9"/>
    <w:uiPriority w:val="99"/>
    <w:semiHidden/>
    <w:locked/>
    <w:rsid w:val="00C775B8"/>
    <w:rPr>
      <w:rFonts w:ascii="宋体" w:hAnsi="Courier New" w:cs="宋体"/>
      <w:sz w:val="21"/>
      <w:szCs w:val="21"/>
    </w:rPr>
  </w:style>
  <w:style w:type="character" w:customStyle="1" w:styleId="Char10">
    <w:name w:val="纯文本 Char1"/>
    <w:uiPriority w:val="99"/>
    <w:rsid w:val="006F1E3D"/>
    <w:rPr>
      <w:rFonts w:ascii="宋体" w:hAnsi="Courier New" w:cs="宋体"/>
      <w:kern w:val="2"/>
      <w:sz w:val="21"/>
      <w:szCs w:val="21"/>
    </w:rPr>
  </w:style>
  <w:style w:type="character" w:styleId="aa">
    <w:name w:val="Strong"/>
    <w:uiPriority w:val="99"/>
    <w:qFormat/>
    <w:locked/>
    <w:rsid w:val="00F16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97809252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609</Words>
  <Characters>3472</Characters>
  <Application>Microsoft Office Word</Application>
  <DocSecurity>0</DocSecurity>
  <Lines>28</Lines>
  <Paragraphs>8</Paragraphs>
  <ScaleCrop>false</ScaleCrop>
  <Company>微软中国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User</dc:creator>
  <cp:lastModifiedBy>霍建稳</cp:lastModifiedBy>
  <cp:revision>11</cp:revision>
  <cp:lastPrinted>2015-09-09T03:09:00Z</cp:lastPrinted>
  <dcterms:created xsi:type="dcterms:W3CDTF">2015-09-07T01:22:00Z</dcterms:created>
  <dcterms:modified xsi:type="dcterms:W3CDTF">2015-09-15T07:22:00Z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