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65pt;" fillcolor="#000000" filled="t" coordsize="21600,21600">
            <v:path/>
            <v:fill on="t" focussize="0,0"/>
            <v:stroke/>
            <v:imagedata o:title=""/>
            <o:lock v:ext="edit" grouping="f" rotation="f" text="f" aspectratio="f"/>
            <v:textpath on="t" fitshape="t" fitpath="t" trim="t" xscale="f" string="鄂尔多斯空港运输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3.95pt;width:175.8pt;" fillcolor="#000000" filled="t" coordsize="21600,21600">
            <v:path/>
            <v:fill on="t" focussize="0,0"/>
            <v:stroke/>
            <v:imagedata o:title=""/>
            <o:lock v:ext="edit" grouping="f" rotation="f" text="f" aspectratio="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left"/>
        <w:rPr>
          <w:rFonts w:ascii="仿宋" w:hAnsi="仿宋" w:eastAsia="仿宋"/>
          <w:b/>
          <w:sz w:val="52"/>
          <w:szCs w:val="52"/>
        </w:rPr>
      </w:pPr>
    </w:p>
    <w:p>
      <w:pPr>
        <w:pStyle w:val="4"/>
        <w:spacing w:line="360" w:lineRule="auto"/>
        <w:rPr>
          <w:rFonts w:ascii="仿宋" w:hAnsi="仿宋" w:eastAsia="仿宋"/>
          <w:kern w:val="2"/>
          <w:sz w:val="28"/>
          <w:szCs w:val="28"/>
        </w:rPr>
      </w:pPr>
      <w:r>
        <w:rPr>
          <w:rFonts w:hint="eastAsia" w:ascii="仿宋" w:hAnsi="仿宋" w:eastAsia="仿宋"/>
          <w:b/>
          <w:sz w:val="44"/>
          <w:szCs w:val="44"/>
        </w:rPr>
        <w:t>项目名称：</w:t>
      </w:r>
      <w:r>
        <w:rPr>
          <w:rFonts w:hint="eastAsia" w:ascii="仿宋" w:hAnsi="仿宋" w:eastAsia="仿宋"/>
          <w:b/>
          <w:sz w:val="44"/>
          <w:szCs w:val="44"/>
          <w:lang w:eastAsia="zh-CN"/>
        </w:rPr>
        <w:t>运输公司</w:t>
      </w:r>
      <w:r>
        <w:rPr>
          <w:rFonts w:hint="eastAsia" w:ascii="仿宋" w:hAnsi="仿宋" w:eastAsia="仿宋" w:cs="Calibri"/>
          <w:b/>
          <w:kern w:val="2"/>
          <w:sz w:val="44"/>
          <w:szCs w:val="44"/>
          <w:lang w:val="en-US" w:eastAsia="zh-CN" w:bidi="ar-SA"/>
        </w:rPr>
        <w:t>员工工服采购项目</w:t>
      </w:r>
    </w:p>
    <w:p>
      <w:pPr>
        <w:jc w:val="center"/>
        <w:rPr>
          <w:rFonts w:ascii="仿宋" w:hAnsi="仿宋" w:eastAsia="仿宋"/>
          <w:b/>
          <w:sz w:val="44"/>
          <w:szCs w:val="44"/>
        </w:rPr>
      </w:pPr>
    </w:p>
    <w:p>
      <w:pPr>
        <w:ind w:firstLine="883" w:firstLineChars="200"/>
        <w:jc w:val="both"/>
        <w:rPr>
          <w:rFonts w:hint="eastAsia" w:ascii="仿宋" w:hAnsi="仿宋" w:eastAsia="仿宋"/>
          <w:b/>
          <w:sz w:val="44"/>
          <w:szCs w:val="44"/>
          <w:lang w:val="en-US" w:eastAsia="zh-CN"/>
        </w:rPr>
      </w:pPr>
      <w:r>
        <w:rPr>
          <w:rFonts w:hint="eastAsia" w:ascii="仿宋" w:hAnsi="仿宋" w:eastAsia="仿宋"/>
          <w:b/>
          <w:sz w:val="44"/>
          <w:szCs w:val="44"/>
        </w:rPr>
        <w:t>项目编号：</w:t>
      </w:r>
      <w:r>
        <w:rPr>
          <w:rFonts w:hint="eastAsia" w:ascii="仿宋" w:hAnsi="仿宋" w:eastAsia="仿宋"/>
          <w:b/>
          <w:sz w:val="44"/>
          <w:szCs w:val="44"/>
          <w:lang w:val="en-US" w:eastAsia="zh-CN"/>
        </w:rPr>
        <w:t>CG</w:t>
      </w:r>
      <w:r>
        <w:rPr>
          <w:rFonts w:ascii="仿宋" w:hAnsi="仿宋" w:eastAsia="仿宋"/>
          <w:b/>
          <w:sz w:val="44"/>
          <w:szCs w:val="44"/>
        </w:rPr>
        <w:t>/</w:t>
      </w:r>
      <w:r>
        <w:rPr>
          <w:rFonts w:hint="eastAsia" w:ascii="仿宋" w:hAnsi="仿宋" w:eastAsia="仿宋"/>
          <w:b/>
          <w:sz w:val="44"/>
          <w:szCs w:val="44"/>
        </w:rPr>
        <w:t>YS</w:t>
      </w:r>
      <w:r>
        <w:rPr>
          <w:rFonts w:ascii="仿宋" w:hAnsi="仿宋" w:eastAsia="仿宋"/>
          <w:b/>
          <w:sz w:val="44"/>
          <w:szCs w:val="44"/>
        </w:rPr>
        <w:t>GS-1</w:t>
      </w:r>
      <w:r>
        <w:rPr>
          <w:rFonts w:hint="eastAsia" w:ascii="仿宋" w:hAnsi="仿宋" w:eastAsia="仿宋"/>
          <w:b/>
          <w:sz w:val="44"/>
          <w:szCs w:val="44"/>
          <w:lang w:val="en-US" w:eastAsia="zh-CN"/>
        </w:rPr>
        <w:t>9</w:t>
      </w:r>
      <w:r>
        <w:rPr>
          <w:rFonts w:ascii="仿宋" w:hAnsi="仿宋" w:eastAsia="仿宋"/>
          <w:b/>
          <w:sz w:val="44"/>
          <w:szCs w:val="44"/>
        </w:rPr>
        <w:t>-00</w:t>
      </w:r>
      <w:r>
        <w:rPr>
          <w:rFonts w:hint="eastAsia" w:ascii="仿宋" w:hAnsi="仿宋" w:eastAsia="仿宋"/>
          <w:b/>
          <w:sz w:val="44"/>
          <w:szCs w:val="44"/>
        </w:rPr>
        <w:t>0</w:t>
      </w:r>
      <w:r>
        <w:rPr>
          <w:rFonts w:hint="eastAsia" w:ascii="仿宋" w:hAnsi="仿宋" w:eastAsia="仿宋"/>
          <w:b/>
          <w:sz w:val="44"/>
          <w:szCs w:val="44"/>
          <w:lang w:val="en-US" w:eastAsia="zh-CN"/>
        </w:rPr>
        <w:t>2</w:t>
      </w:r>
      <w:r>
        <w:rPr>
          <w:rFonts w:ascii="仿宋" w:hAnsi="仿宋" w:eastAsia="仿宋"/>
          <w:b/>
          <w:sz w:val="44"/>
          <w:szCs w:val="44"/>
        </w:rPr>
        <w:t>-</w:t>
      </w:r>
      <w:r>
        <w:rPr>
          <w:rFonts w:hint="eastAsia" w:ascii="仿宋" w:hAnsi="仿宋" w:eastAsia="仿宋"/>
          <w:b/>
          <w:sz w:val="44"/>
          <w:szCs w:val="44"/>
          <w:lang w:val="en-US" w:eastAsia="zh-CN"/>
        </w:rPr>
        <w:t>N</w:t>
      </w:r>
    </w:p>
    <w:p>
      <w:pPr>
        <w:widowControl/>
        <w:rPr>
          <w:rFonts w:hint="eastAsia" w:ascii="仿宋" w:hAnsi="仿宋" w:eastAsia="仿宋"/>
          <w:b/>
          <w:sz w:val="44"/>
          <w:szCs w:val="44"/>
        </w:rPr>
      </w:pPr>
    </w:p>
    <w:p>
      <w:pPr>
        <w:widowControl/>
        <w:rPr>
          <w:rFonts w:hint="eastAsia" w:ascii="仿宋" w:hAnsi="仿宋" w:eastAsia="仿宋"/>
          <w:b/>
          <w:sz w:val="44"/>
          <w:szCs w:val="44"/>
        </w:rPr>
      </w:pPr>
    </w:p>
    <w:p>
      <w:pPr>
        <w:widowControl/>
        <w:rPr>
          <w:rFonts w:hint="eastAsia" w:ascii="仿宋" w:hAnsi="仿宋" w:eastAsia="仿宋"/>
          <w:b/>
          <w:sz w:val="44"/>
          <w:szCs w:val="44"/>
        </w:rPr>
      </w:pPr>
    </w:p>
    <w:p>
      <w:pPr>
        <w:widowControl/>
        <w:jc w:val="center"/>
        <w:rPr>
          <w:rFonts w:hint="eastAsia" w:ascii="仿宋" w:hAnsi="仿宋" w:eastAsia="仿宋"/>
          <w:sz w:val="48"/>
          <w:szCs w:val="48"/>
        </w:rPr>
      </w:pPr>
    </w:p>
    <w:p>
      <w:pPr>
        <w:widowControl/>
        <w:jc w:val="center"/>
        <w:rPr>
          <w:rFonts w:ascii="仿宋" w:hAnsi="仿宋" w:eastAsia="仿宋"/>
          <w:sz w:val="48"/>
          <w:szCs w:val="48"/>
        </w:rPr>
      </w:pPr>
      <w:r>
        <w:rPr>
          <w:rFonts w:hint="eastAsia" w:ascii="仿宋" w:hAnsi="仿宋" w:eastAsia="仿宋"/>
          <w:sz w:val="48"/>
          <w:szCs w:val="48"/>
        </w:rPr>
        <w:t>目录</w:t>
      </w:r>
    </w:p>
    <w:p>
      <w:pPr>
        <w:widowControl/>
        <w:rPr>
          <w:rFonts w:ascii="宋体" w:hAnsi="宋体"/>
          <w:color w:val="FF0000"/>
          <w:sz w:val="30"/>
          <w:szCs w:val="30"/>
        </w:rPr>
      </w:pPr>
    </w:p>
    <w:p>
      <w:pPr>
        <w:pStyle w:val="7"/>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cs="Calibri"/>
          <w:kern w:val="2"/>
          <w:sz w:val="30"/>
          <w:szCs w:val="30"/>
          <w:lang w:val="en-US" w:eastAsia="zh-CN" w:bidi="ar-SA"/>
        </w:rPr>
        <w:fldChar w:fldCharType="begin"/>
      </w:r>
      <w:r>
        <w:rPr>
          <w:rStyle w:val="12"/>
          <w:rFonts w:hint="eastAsia" w:ascii="宋体" w:hAnsi="宋体" w:cs="Calibri"/>
          <w:kern w:val="2"/>
          <w:sz w:val="30"/>
          <w:szCs w:val="30"/>
          <w:lang w:val="en-US" w:eastAsia="zh-CN" w:bidi="ar-SA"/>
        </w:rPr>
        <w:instrText xml:space="preserve"> HYPERLINK \l "_Toc425349044" </w:instrText>
      </w:r>
      <w:r>
        <w:rPr>
          <w:rFonts w:hint="eastAsia" w:ascii="宋体" w:hAnsi="宋体" w:cs="Calibri"/>
          <w:kern w:val="2"/>
          <w:sz w:val="30"/>
          <w:szCs w:val="30"/>
          <w:lang w:val="en-US" w:eastAsia="zh-CN" w:bidi="ar-SA"/>
        </w:rPr>
        <w:fldChar w:fldCharType="separate"/>
      </w:r>
      <w:r>
        <w:rPr>
          <w:rStyle w:val="12"/>
          <w:rFonts w:hint="eastAsia" w:ascii="宋体" w:hAnsi="宋体" w:cs="Calibri"/>
          <w:kern w:val="2"/>
          <w:sz w:val="30"/>
          <w:szCs w:val="30"/>
          <w:lang w:val="en-US" w:eastAsia="zh-CN" w:bidi="ar-SA"/>
        </w:rPr>
        <w:t>一、竞争性磋商公告</w:t>
      </w:r>
      <w:r>
        <w:rPr>
          <w:rStyle w:val="12"/>
          <w:rFonts w:hint="eastAsia" w:ascii="宋体" w:hAnsi="宋体" w:cs="Calibri"/>
          <w:kern w:val="2"/>
          <w:sz w:val="30"/>
          <w:szCs w:val="30"/>
          <w:lang w:bidi="ar-SA"/>
        </w:rPr>
        <w:tab/>
      </w:r>
      <w:r>
        <w:rPr>
          <w:rStyle w:val="12"/>
          <w:rFonts w:hint="eastAsia" w:ascii="宋体" w:hAnsi="宋体" w:cs="Calibri"/>
          <w:kern w:val="2"/>
          <w:sz w:val="30"/>
          <w:szCs w:val="30"/>
          <w:lang w:val="en-US" w:eastAsia="zh-CN" w:bidi="ar-SA"/>
        </w:rPr>
        <w:t>3</w:t>
      </w:r>
      <w:r>
        <w:rPr>
          <w:rFonts w:hint="eastAsia" w:ascii="宋体" w:hAnsi="宋体" w:cs="Calibri"/>
          <w:kern w:val="2"/>
          <w:sz w:val="30"/>
          <w:szCs w:val="30"/>
          <w:lang w:bidi="ar-SA"/>
        </w:rPr>
        <w:fldChar w:fldCharType="end"/>
      </w:r>
    </w:p>
    <w:p>
      <w:pPr>
        <w:pStyle w:val="8"/>
        <w:tabs>
          <w:tab w:val="right" w:leader="dot" w:pos="9742"/>
          <w:tab w:val="clear" w:pos="9736"/>
        </w:tabs>
        <w:ind w:left="480"/>
        <w:rPr>
          <w:rStyle w:val="12"/>
          <w:rFonts w:hint="eastAsia" w:ascii="宋体" w:hAnsi="宋体"/>
          <w:sz w:val="30"/>
          <w:szCs w:val="30"/>
        </w:rPr>
      </w:pPr>
      <w:r>
        <w:rPr>
          <w:rStyle w:val="12"/>
          <w:rFonts w:hint="eastAsia" w:ascii="宋体" w:hAnsi="宋体"/>
          <w:sz w:val="30"/>
          <w:szCs w:val="30"/>
          <w:lang w:eastAsia="zh-CN"/>
        </w:rPr>
        <w:t>（</w:t>
      </w:r>
      <w:r>
        <w:rPr>
          <w:rStyle w:val="12"/>
          <w:rFonts w:hint="eastAsia" w:ascii="宋体" w:hAnsi="宋体"/>
          <w:sz w:val="30"/>
          <w:szCs w:val="30"/>
        </w:rPr>
        <w:t>一</w:t>
      </w:r>
      <w:r>
        <w:rPr>
          <w:rStyle w:val="12"/>
          <w:rFonts w:hint="eastAsia" w:ascii="宋体" w:hAnsi="宋体"/>
          <w:sz w:val="30"/>
          <w:szCs w:val="30"/>
          <w:lang w:eastAsia="zh-CN"/>
        </w:rPr>
        <w:t>）</w:t>
      </w:r>
      <w:r>
        <w:rPr>
          <w:rFonts w:hint="eastAsia" w:ascii="宋体" w:hAnsi="宋体"/>
          <w:sz w:val="30"/>
          <w:szCs w:val="30"/>
        </w:rPr>
        <w:fldChar w:fldCharType="begin"/>
      </w:r>
      <w:r>
        <w:rPr>
          <w:rStyle w:val="12"/>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2"/>
          <w:rFonts w:hint="eastAsia" w:ascii="宋体" w:hAnsi="宋体"/>
          <w:sz w:val="30"/>
          <w:szCs w:val="30"/>
        </w:rPr>
        <w:t>项目概况</w:t>
      </w:r>
      <w:r>
        <w:rPr>
          <w:rStyle w:val="12"/>
          <w:rFonts w:hint="eastAsia" w:ascii="宋体" w:hAnsi="宋体"/>
          <w:sz w:val="30"/>
          <w:szCs w:val="30"/>
        </w:rPr>
        <w:tab/>
      </w:r>
      <w:r>
        <w:rPr>
          <w:rFonts w:hint="eastAsia" w:ascii="宋体" w:hAnsi="宋体"/>
          <w:sz w:val="30"/>
          <w:szCs w:val="30"/>
        </w:rPr>
        <w:fldChar w:fldCharType="begin"/>
      </w:r>
      <w:r>
        <w:rPr>
          <w:rStyle w:val="12"/>
          <w:rFonts w:hint="eastAsia" w:ascii="宋体" w:hAnsi="宋体"/>
          <w:sz w:val="30"/>
          <w:szCs w:val="30"/>
        </w:rPr>
        <w:instrText xml:space="preserve"> PAGEREF _Toc425349045 \h </w:instrText>
      </w:r>
      <w:r>
        <w:rPr>
          <w:rFonts w:hint="eastAsia" w:ascii="宋体" w:hAnsi="宋体"/>
          <w:sz w:val="30"/>
          <w:szCs w:val="30"/>
        </w:rPr>
        <w:fldChar w:fldCharType="separate"/>
      </w:r>
      <w:r>
        <w:rPr>
          <w:rStyle w:val="12"/>
          <w:rFonts w:hint="eastAsia" w:ascii="宋体" w:hAnsi="宋体"/>
          <w:sz w:val="30"/>
          <w:szCs w:val="30"/>
        </w:rPr>
        <w:t>3</w:t>
      </w:r>
      <w:r>
        <w:rPr>
          <w:rFonts w:hint="eastAsia" w:ascii="宋体" w:hAnsi="宋体"/>
          <w:sz w:val="30"/>
          <w:szCs w:val="30"/>
        </w:rPr>
        <w:fldChar w:fldCharType="end"/>
      </w:r>
      <w:r>
        <w:rPr>
          <w:rFonts w:hint="eastAsia" w:ascii="宋体" w:hAnsi="宋体"/>
          <w:sz w:val="30"/>
          <w:szCs w:val="30"/>
        </w:rPr>
        <w:fldChar w:fldCharType="end"/>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"_Toc425349048" </w:instrText>
      </w:r>
      <w:r>
        <w:fldChar w:fldCharType="separate"/>
      </w:r>
      <w:r>
        <w:rPr>
          <w:rStyle w:val="12"/>
          <w:rFonts w:hint="eastAsia" w:ascii="宋体" w:hAnsi="宋体"/>
          <w:sz w:val="30"/>
          <w:szCs w:val="30"/>
          <w:lang w:eastAsia="zh-CN"/>
        </w:rPr>
        <w:t>（二）响</w:t>
      </w:r>
      <w:r>
        <w:rPr>
          <w:rStyle w:val="12"/>
          <w:rFonts w:hint="eastAsia" w:ascii="宋体" w:hAnsi="宋体"/>
          <w:sz w:val="30"/>
          <w:szCs w:val="30"/>
        </w:rPr>
        <w:t>应文件截止（</w:t>
      </w:r>
      <w:r>
        <w:rPr>
          <w:rStyle w:val="12"/>
          <w:rFonts w:hint="eastAsia" w:ascii="宋体" w:hAnsi="宋体"/>
          <w:sz w:val="30"/>
          <w:szCs w:val="30"/>
          <w:lang w:eastAsia="zh-CN"/>
        </w:rPr>
        <w:t>开标</w:t>
      </w:r>
      <w:r>
        <w:rPr>
          <w:rStyle w:val="12"/>
          <w:rFonts w:hint="eastAsia" w:ascii="宋体" w:hAnsi="宋体"/>
          <w:sz w:val="30"/>
          <w:szCs w:val="30"/>
        </w:rPr>
        <w:t>）时间</w:t>
      </w:r>
      <w:r>
        <w:rPr>
          <w:rStyle w:val="12"/>
          <w:rFonts w:hint="eastAsia" w:ascii="宋体" w:hAnsi="宋体"/>
          <w:sz w:val="30"/>
          <w:szCs w:val="30"/>
          <w:lang w:eastAsia="zh-CN"/>
        </w:rPr>
        <w:t>及</w:t>
      </w:r>
      <w:r>
        <w:rPr>
          <w:rStyle w:val="12"/>
          <w:rFonts w:hint="eastAsia" w:ascii="宋体" w:hAnsi="宋体"/>
          <w:sz w:val="30"/>
          <w:szCs w:val="30"/>
        </w:rPr>
        <w:t>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3</w:t>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"_Toc425349049" </w:instrText>
      </w:r>
      <w:r>
        <w:fldChar w:fldCharType="separate"/>
      </w:r>
      <w:r>
        <w:rPr>
          <w:rStyle w:val="12"/>
          <w:rFonts w:hint="eastAsia" w:ascii="宋体" w:hAnsi="宋体"/>
          <w:sz w:val="30"/>
          <w:szCs w:val="30"/>
          <w:lang w:eastAsia="zh-CN"/>
        </w:rPr>
        <w:t>（三）</w:t>
      </w:r>
      <w:r>
        <w:rPr>
          <w:rStyle w:val="12"/>
          <w:rFonts w:hint="eastAsia" w:ascii="宋体" w:hAnsi="宋体"/>
          <w:sz w:val="30"/>
          <w:szCs w:val="30"/>
        </w:rPr>
        <w:t>联系方式</w:t>
      </w:r>
      <w:r>
        <w:rPr>
          <w:rFonts w:ascii="宋体" w:hAnsi="宋体"/>
          <w:sz w:val="30"/>
          <w:szCs w:val="30"/>
        </w:rPr>
        <w:tab/>
      </w:r>
      <w:r>
        <w:rPr>
          <w:rFonts w:ascii="宋体" w:hAnsi="宋体"/>
          <w:sz w:val="30"/>
          <w:szCs w:val="30"/>
        </w:rPr>
        <w:fldChar w:fldCharType="begin"/>
      </w:r>
      <w:r>
        <w:rPr>
          <w:rFonts w:ascii="宋体" w:hAnsi="宋体"/>
          <w:sz w:val="30"/>
          <w:szCs w:val="30"/>
        </w:rPr>
        <w:instrText xml:space="preserve"> PAGEREF _Toc425349049 \h </w:instrText>
      </w:r>
      <w:r>
        <w:rPr>
          <w:rFonts w:ascii="宋体" w:hAnsi="宋体"/>
          <w:sz w:val="30"/>
          <w:szCs w:val="30"/>
        </w:rPr>
        <w:fldChar w:fldCharType="separate"/>
      </w:r>
      <w:r>
        <w:rPr>
          <w:rFonts w:ascii="宋体" w:hAnsi="宋体"/>
          <w:sz w:val="30"/>
          <w:szCs w:val="30"/>
        </w:rPr>
        <w:t>3</w:t>
      </w:r>
      <w:r>
        <w:rPr>
          <w:rFonts w:ascii="宋体" w:hAnsi="宋体"/>
          <w:sz w:val="30"/>
          <w:szCs w:val="30"/>
        </w:rPr>
        <w:fldChar w:fldCharType="end"/>
      </w:r>
      <w:r>
        <w:rPr>
          <w:rFonts w:ascii="宋体" w:hAnsi="宋体"/>
          <w:sz w:val="30"/>
          <w:szCs w:val="30"/>
        </w:rPr>
        <w:fldChar w:fldCharType="end"/>
      </w:r>
    </w:p>
    <w:p>
      <w:pPr>
        <w:pStyle w:val="7"/>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2"/>
          <w:rFonts w:hint="eastAsia" w:ascii="宋体" w:hAnsi="宋体"/>
          <w:sz w:val="30"/>
          <w:szCs w:val="30"/>
          <w:lang w:eastAsia="zh-CN"/>
        </w:rPr>
        <w:t>二、</w:t>
      </w:r>
      <w:r>
        <w:rPr>
          <w:rStyle w:val="12"/>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4</w:t>
      </w:r>
      <w:r>
        <w:rPr>
          <w:rFonts w:ascii="宋体" w:hAnsi="宋体"/>
          <w:sz w:val="30"/>
          <w:szCs w:val="30"/>
        </w:rPr>
        <w:fldChar w:fldCharType="end"/>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"_Toc425349054" </w:instrText>
      </w:r>
      <w:r>
        <w:fldChar w:fldCharType="separate"/>
      </w:r>
      <w:r>
        <w:rPr>
          <w:rStyle w:val="12"/>
          <w:rFonts w:hint="eastAsia" w:ascii="宋体" w:hAnsi="宋体"/>
          <w:sz w:val="30"/>
          <w:szCs w:val="30"/>
          <w:lang w:eastAsia="zh-CN"/>
        </w:rPr>
        <w:t>（一）</w:t>
      </w:r>
      <w:r>
        <w:rPr>
          <w:rStyle w:val="12"/>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4</w:t>
      </w:r>
      <w:r>
        <w:rPr>
          <w:rFonts w:ascii="宋体" w:hAnsi="宋体"/>
          <w:sz w:val="30"/>
          <w:szCs w:val="30"/>
        </w:rPr>
        <w:fldChar w:fldCharType="end"/>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"_Toc425349055" </w:instrText>
      </w:r>
      <w:r>
        <w:fldChar w:fldCharType="separate"/>
      </w:r>
      <w:r>
        <w:rPr>
          <w:rStyle w:val="12"/>
          <w:rFonts w:hint="eastAsia" w:ascii="宋体" w:hAnsi="宋体"/>
          <w:sz w:val="30"/>
          <w:szCs w:val="30"/>
          <w:lang w:eastAsia="zh-CN"/>
        </w:rPr>
        <w:t>（二）</w:t>
      </w:r>
      <w:r>
        <w:rPr>
          <w:rStyle w:val="12"/>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4</w:t>
      </w:r>
      <w:r>
        <w:rPr>
          <w:rFonts w:ascii="宋体" w:hAnsi="宋体"/>
          <w:sz w:val="30"/>
          <w:szCs w:val="30"/>
        </w:rPr>
        <w:fldChar w:fldCharType="end"/>
      </w:r>
    </w:p>
    <w:p>
      <w:pPr>
        <w:pStyle w:val="8"/>
        <w:tabs>
          <w:tab w:val="right" w:leader="dot" w:pos="9742"/>
          <w:tab w:val="clear" w:pos="9736"/>
        </w:tabs>
        <w:ind w:left="480"/>
        <w:rPr>
          <w:rFonts w:ascii="宋体" w:hAnsi="宋体"/>
          <w:sz w:val="30"/>
          <w:szCs w:val="30"/>
        </w:rPr>
      </w:pPr>
      <w:r>
        <w:fldChar w:fldCharType="begin"/>
      </w:r>
      <w:r>
        <w:instrText xml:space="preserve"> HYPERLINK \l "_Toc425349056" </w:instrText>
      </w:r>
      <w:r>
        <w:fldChar w:fldCharType="separate"/>
      </w:r>
      <w:r>
        <w:rPr>
          <w:rStyle w:val="12"/>
          <w:rFonts w:hint="eastAsia" w:ascii="宋体" w:hAnsi="宋体"/>
          <w:sz w:val="30"/>
          <w:szCs w:val="30"/>
          <w:lang w:eastAsia="zh-CN"/>
        </w:rPr>
        <w:t>（三）</w:t>
      </w:r>
      <w:r>
        <w:rPr>
          <w:rStyle w:val="12"/>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7"/>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2"/>
          <w:rFonts w:hint="eastAsia" w:ascii="宋体" w:hAnsi="宋体"/>
          <w:sz w:val="30"/>
          <w:szCs w:val="30"/>
          <w:lang w:eastAsia="zh-CN"/>
        </w:rPr>
        <w:t>三、采购要求</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"_Toc425349051" </w:instrText>
      </w:r>
      <w:r>
        <w:fldChar w:fldCharType="separate"/>
      </w:r>
      <w:r>
        <w:rPr>
          <w:rStyle w:val="12"/>
          <w:rFonts w:hint="eastAsia" w:ascii="宋体" w:hAnsi="宋体"/>
          <w:sz w:val="30"/>
          <w:szCs w:val="30"/>
          <w:lang w:eastAsia="zh-CN"/>
        </w:rPr>
        <w:t>（一）</w:t>
      </w:r>
      <w:r>
        <w:rPr>
          <w:rStyle w:val="12"/>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8"/>
        <w:tabs>
          <w:tab w:val="right" w:leader="dot" w:pos="9742"/>
          <w:tab w:val="clear" w:pos="9736"/>
        </w:tabs>
        <w:ind w:left="480"/>
      </w:pPr>
      <w:r>
        <w:rPr>
          <w:rFonts w:hint="eastAsia" w:ascii="宋体" w:hAnsi="宋体" w:eastAsia="宋体" w:cs="Calibri"/>
          <w:b w:val="0"/>
          <w:bCs w:val="0"/>
          <w:kern w:val="2"/>
          <w:sz w:val="30"/>
          <w:szCs w:val="30"/>
          <w:lang w:val="en-US" w:eastAsia="zh-CN" w:bidi="ar-SA"/>
        </w:rPr>
        <w:fldChar w:fldCharType="begin"/>
      </w:r>
      <w:r>
        <w:rPr>
          <w:rStyle w:val="12"/>
          <w:rFonts w:hint="eastAsia" w:ascii="宋体" w:hAnsi="宋体" w:eastAsia="宋体" w:cs="Calibri"/>
          <w:b w:val="0"/>
          <w:bCs w:val="0"/>
          <w:kern w:val="2"/>
          <w:sz w:val="30"/>
          <w:szCs w:val="30"/>
          <w:lang w:val="en-US" w:eastAsia="zh-CN" w:bidi="ar-SA"/>
        </w:rPr>
        <w:instrText xml:space="preserve"> HYPERLINK \l "_Toc425349052" </w:instrText>
      </w:r>
      <w:r>
        <w:rPr>
          <w:rFonts w:hint="eastAsia" w:ascii="宋体" w:hAnsi="宋体" w:eastAsia="宋体" w:cs="Calibri"/>
          <w:b w:val="0"/>
          <w:bCs w:val="0"/>
          <w:kern w:val="2"/>
          <w:sz w:val="30"/>
          <w:szCs w:val="30"/>
          <w:lang w:val="en-US" w:eastAsia="zh-CN" w:bidi="ar-SA"/>
        </w:rPr>
        <w:fldChar w:fldCharType="separate"/>
      </w:r>
      <w:r>
        <w:rPr>
          <w:rStyle w:val="12"/>
          <w:rFonts w:hint="eastAsia" w:ascii="宋体" w:hAnsi="宋体" w:eastAsia="宋体" w:cs="Calibri"/>
          <w:b w:val="0"/>
          <w:bCs w:val="0"/>
          <w:kern w:val="2"/>
          <w:sz w:val="30"/>
          <w:szCs w:val="30"/>
          <w:lang w:val="en-US" w:eastAsia="zh-CN" w:bidi="ar-SA"/>
        </w:rPr>
        <w:t>（二）采购产品实现功能及要求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r>
        <w:rPr>
          <w:rFonts w:hint="eastAsia" w:ascii="宋体" w:hAnsi="宋体" w:eastAsia="宋体" w:cs="Calibri"/>
          <w:b w:val="0"/>
          <w:bCs w:val="0"/>
          <w:kern w:val="2"/>
          <w:sz w:val="30"/>
          <w:szCs w:val="30"/>
          <w:lang w:val="en-US" w:eastAsia="zh-CN" w:bidi="ar-SA"/>
        </w:rPr>
        <w:fldChar w:fldCharType="end"/>
      </w:r>
    </w:p>
    <w:p>
      <w:pPr>
        <w:pStyle w:val="7"/>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2"/>
          <w:rFonts w:hint="eastAsia" w:ascii="宋体" w:hAnsi="宋体"/>
          <w:sz w:val="30"/>
          <w:szCs w:val="30"/>
        </w:rPr>
        <w:t>四、响应文件格式与要求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9</w:t>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"_Toc425349058" </w:instrText>
      </w:r>
      <w:r>
        <w:fldChar w:fldCharType="separate"/>
      </w:r>
      <w:r>
        <w:rPr>
          <w:rStyle w:val="12"/>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9</w:t>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"_Toc425349059" </w:instrText>
      </w:r>
      <w:r>
        <w:fldChar w:fldCharType="separate"/>
      </w:r>
      <w:r>
        <w:rPr>
          <w:rStyle w:val="12"/>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10</w:t>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"_Toc425349060" </w:instrText>
      </w:r>
      <w:r>
        <w:fldChar w:fldCharType="separate"/>
      </w:r>
      <w:r>
        <w:rPr>
          <w:rStyle w:val="12"/>
          <w:rFonts w:hint="eastAsia" w:ascii="宋体" w:hAnsi="宋体"/>
          <w:sz w:val="30"/>
          <w:szCs w:val="30"/>
        </w:rPr>
        <w:t>格式三</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11</w:t>
      </w:r>
    </w:p>
    <w:p>
      <w:pPr>
        <w:pStyle w:val="8"/>
        <w:tabs>
          <w:tab w:val="right" w:leader="dot" w:pos="9742"/>
          <w:tab w:val="clear" w:pos="9736"/>
        </w:tabs>
        <w:ind w:left="480"/>
        <w:rPr>
          <w:rFonts w:ascii="宋体" w:hAnsi="宋体" w:cs="Times New Roman"/>
          <w:sz w:val="30"/>
          <w:szCs w:val="30"/>
        </w:rPr>
      </w:pPr>
      <w:r>
        <w:fldChar w:fldCharType="begin"/>
      </w:r>
      <w:r>
        <w:instrText xml:space="preserve"> HYPERLINK \l "_Toc425349061" </w:instrText>
      </w:r>
      <w:r>
        <w:fldChar w:fldCharType="separate"/>
      </w:r>
      <w:r>
        <w:rPr>
          <w:rStyle w:val="12"/>
          <w:rFonts w:hint="eastAsia" w:ascii="宋体" w:hAnsi="宋体"/>
          <w:sz w:val="30"/>
          <w:szCs w:val="30"/>
        </w:rPr>
        <w:t>格式四</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8"/>
        <w:tabs>
          <w:tab w:val="right" w:leader="dot" w:pos="9742"/>
          <w:tab w:val="clear" w:pos="9736"/>
        </w:tabs>
        <w:ind w:left="480"/>
        <w:rPr>
          <w:rFonts w:hint="eastAsia" w:ascii="宋体" w:hAnsi="宋体"/>
          <w:sz w:val="30"/>
          <w:szCs w:val="30"/>
          <w:lang w:val="en-US" w:eastAsia="zh-CN"/>
        </w:rPr>
      </w:pPr>
      <w:r>
        <w:fldChar w:fldCharType="begin"/>
      </w:r>
      <w:r>
        <w:instrText xml:space="preserve"> HYPERLINK \l "_Toc425349062" </w:instrText>
      </w:r>
      <w:r>
        <w:fldChar w:fldCharType="separate"/>
      </w:r>
      <w:r>
        <w:rPr>
          <w:rStyle w:val="12"/>
          <w:rFonts w:hint="eastAsia" w:ascii="宋体" w:hAnsi="宋体"/>
          <w:sz w:val="30"/>
          <w:szCs w:val="30"/>
        </w:rPr>
        <w:t>格式五</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13</w:t>
      </w:r>
    </w:p>
    <w:p>
      <w:pPr>
        <w:rPr>
          <w:rFonts w:hint="eastAsia" w:ascii="宋体" w:hAnsi="宋体"/>
          <w:sz w:val="30"/>
          <w:szCs w:val="30"/>
          <w:lang w:val="en-US" w:eastAsia="zh-CN"/>
        </w:rPr>
      </w:pPr>
    </w:p>
    <w:p>
      <w:pPr>
        <w:rPr>
          <w:rFonts w:hint="eastAsia" w:ascii="宋体" w:hAnsi="宋体"/>
          <w:sz w:val="30"/>
          <w:szCs w:val="30"/>
          <w:lang w:val="en-US" w:eastAsia="zh-CN"/>
        </w:rPr>
      </w:pPr>
    </w:p>
    <w:p>
      <w:pPr>
        <w:pageBreakBefore w:val="0"/>
        <w:widowControl/>
        <w:kinsoku/>
        <w:wordWrap/>
        <w:topLinePunct w:val="0"/>
        <w:autoSpaceDE/>
        <w:autoSpaceDN/>
        <w:bidi w:val="0"/>
        <w:spacing w:line="600" w:lineRule="exact"/>
        <w:ind w:left="0" w:leftChars="0"/>
        <w:jc w:val="center"/>
        <w:rPr>
          <w:rFonts w:hint="eastAsia" w:ascii="仿宋" w:hAnsi="仿宋" w:eastAsia="仿宋"/>
          <w:sz w:val="44"/>
          <w:szCs w:val="44"/>
          <w:lang w:eastAsia="zh-CN"/>
        </w:rPr>
      </w:pPr>
      <w:r>
        <w:rPr>
          <w:rFonts w:ascii="宋体" w:hAnsi="宋体"/>
          <w:sz w:val="30"/>
          <w:szCs w:val="30"/>
        </w:rPr>
        <w:fldChar w:fldCharType="end"/>
      </w:r>
      <w:r>
        <w:rPr>
          <w:rFonts w:hint="eastAsia" w:ascii="新宋体" w:hAnsi="新宋体" w:eastAsia="新宋体" w:cs="新宋体"/>
          <w:sz w:val="44"/>
          <w:szCs w:val="44"/>
          <w:lang w:eastAsia="zh-CN"/>
        </w:rPr>
        <w:t>一、竞争性磋商公告</w:t>
      </w:r>
    </w:p>
    <w:p>
      <w:pPr>
        <w:pStyle w:val="4"/>
        <w:pageBreakBefore w:val="0"/>
        <w:kinsoku/>
        <w:wordWrap/>
        <w:topLinePunct w:val="0"/>
        <w:autoSpaceDE/>
        <w:autoSpaceDN/>
        <w:bidi w:val="0"/>
        <w:spacing w:line="600" w:lineRule="exact"/>
        <w:ind w:left="0" w:leftChars="0" w:firstLine="560" w:firstLineChars="200"/>
        <w:rPr>
          <w:rFonts w:ascii="仿宋" w:hAnsi="仿宋" w:eastAsia="仿宋"/>
          <w:kern w:val="2"/>
          <w:sz w:val="28"/>
          <w:szCs w:val="28"/>
        </w:rPr>
      </w:pPr>
      <w:r>
        <w:rPr>
          <w:rFonts w:hint="eastAsia" w:ascii="仿宋" w:hAnsi="仿宋" w:eastAsia="仿宋"/>
          <w:kern w:val="2"/>
          <w:sz w:val="28"/>
          <w:szCs w:val="28"/>
        </w:rPr>
        <w:t>鄂尔多斯空港运输公司拟采用</w:t>
      </w:r>
      <w:r>
        <w:rPr>
          <w:rFonts w:hint="eastAsia" w:ascii="仿宋" w:hAnsi="仿宋" w:eastAsia="仿宋"/>
          <w:kern w:val="2"/>
          <w:sz w:val="28"/>
          <w:szCs w:val="28"/>
          <w:lang w:eastAsia="zh-CN"/>
        </w:rPr>
        <w:t>非公开招标竞争性磋商的方式采购员工工作服，现邀请符合条件的供应商前来参与此次竞标活动。</w:t>
      </w:r>
    </w:p>
    <w:p>
      <w:pPr>
        <w:pStyle w:val="3"/>
        <w:pageBreakBefore w:val="0"/>
        <w:kinsoku/>
        <w:wordWrap/>
        <w:topLinePunct w:val="0"/>
        <w:autoSpaceDE/>
        <w:autoSpaceDN/>
        <w:bidi w:val="0"/>
        <w:spacing w:line="600" w:lineRule="exact"/>
        <w:ind w:left="0" w:leftChars="0"/>
        <w:rPr>
          <w:rFonts w:ascii="仿宋" w:hAnsi="仿宋" w:eastAsia="仿宋"/>
          <w:sz w:val="28"/>
          <w:szCs w:val="28"/>
        </w:rPr>
      </w:pPr>
      <w:bookmarkStart w:id="0" w:name="_Toc425349045"/>
      <w:r>
        <w:rPr>
          <w:rFonts w:hint="eastAsia" w:ascii="仿宋" w:hAnsi="仿宋" w:eastAsia="仿宋"/>
          <w:sz w:val="28"/>
          <w:szCs w:val="28"/>
          <w:lang w:eastAsia="zh-CN"/>
        </w:rPr>
        <w:t>（一）</w:t>
      </w:r>
      <w:r>
        <w:rPr>
          <w:rFonts w:hint="eastAsia" w:ascii="仿宋" w:hAnsi="仿宋" w:eastAsia="仿宋"/>
          <w:sz w:val="28"/>
          <w:szCs w:val="28"/>
        </w:rPr>
        <w:t>项目概况</w:t>
      </w:r>
      <w:bookmarkEnd w:id="0"/>
    </w:p>
    <w:p>
      <w:pPr>
        <w:pStyle w:val="4"/>
        <w:pageBreakBefore w:val="0"/>
        <w:kinsoku/>
        <w:wordWrap/>
        <w:topLinePunct w:val="0"/>
        <w:autoSpaceDE/>
        <w:autoSpaceDN/>
        <w:bidi w:val="0"/>
        <w:spacing w:line="600" w:lineRule="exact"/>
        <w:ind w:left="0" w:leftChars="0" w:firstLine="560" w:firstLineChars="200"/>
        <w:rPr>
          <w:rFonts w:ascii="仿宋" w:hAnsi="仿宋" w:eastAsia="仿宋"/>
          <w:kern w:val="2"/>
          <w:sz w:val="28"/>
          <w:szCs w:val="28"/>
        </w:rPr>
      </w:pPr>
      <w:r>
        <w:rPr>
          <w:rFonts w:hint="eastAsia" w:ascii="仿宋" w:hAnsi="仿宋" w:eastAsia="仿宋"/>
          <w:kern w:val="2"/>
          <w:sz w:val="28"/>
          <w:szCs w:val="28"/>
          <w:lang w:val="en-US" w:eastAsia="zh-CN"/>
        </w:rPr>
        <w:t>1.</w:t>
      </w:r>
      <w:r>
        <w:rPr>
          <w:rFonts w:hint="eastAsia" w:ascii="仿宋" w:hAnsi="仿宋" w:eastAsia="仿宋"/>
          <w:kern w:val="2"/>
          <w:sz w:val="28"/>
          <w:szCs w:val="28"/>
        </w:rPr>
        <w:t>项目名称：</w:t>
      </w:r>
      <w:r>
        <w:rPr>
          <w:rFonts w:hint="eastAsia" w:ascii="仿宋" w:hAnsi="仿宋" w:eastAsia="仿宋"/>
          <w:kern w:val="2"/>
          <w:sz w:val="28"/>
          <w:szCs w:val="28"/>
          <w:lang w:eastAsia="zh-CN"/>
        </w:rPr>
        <w:t>员工工作服采购</w:t>
      </w:r>
    </w:p>
    <w:p>
      <w:pPr>
        <w:pStyle w:val="4"/>
        <w:pageBreakBefore w:val="0"/>
        <w:kinsoku/>
        <w:wordWrap/>
        <w:topLinePunct w:val="0"/>
        <w:autoSpaceDE/>
        <w:autoSpaceDN/>
        <w:bidi w:val="0"/>
        <w:spacing w:line="600" w:lineRule="exact"/>
        <w:ind w:left="0" w:leftChars="0" w:firstLine="560" w:firstLineChars="200"/>
        <w:jc w:val="both"/>
        <w:rPr>
          <w:rFonts w:hint="eastAsia" w:ascii="仿宋" w:hAnsi="仿宋" w:eastAsia="仿宋"/>
          <w:kern w:val="2"/>
          <w:sz w:val="28"/>
          <w:szCs w:val="28"/>
          <w:lang w:val="en-US"/>
        </w:rPr>
      </w:pPr>
      <w:r>
        <w:rPr>
          <w:rFonts w:hint="eastAsia" w:ascii="仿宋" w:hAnsi="仿宋" w:eastAsia="仿宋"/>
          <w:kern w:val="2"/>
          <w:sz w:val="28"/>
          <w:szCs w:val="28"/>
          <w:lang w:val="en-US" w:eastAsia="zh-CN"/>
        </w:rPr>
        <w:t>2.</w:t>
      </w:r>
      <w:r>
        <w:rPr>
          <w:rFonts w:hint="eastAsia" w:ascii="仿宋" w:hAnsi="仿宋" w:eastAsia="仿宋"/>
          <w:kern w:val="2"/>
          <w:sz w:val="28"/>
          <w:szCs w:val="28"/>
        </w:rPr>
        <w:t>项目编号：</w:t>
      </w:r>
      <w:r>
        <w:rPr>
          <w:rFonts w:hint="eastAsia" w:ascii="仿宋" w:hAnsi="仿宋" w:eastAsia="仿宋"/>
          <w:kern w:val="2"/>
          <w:sz w:val="28"/>
          <w:szCs w:val="28"/>
          <w:lang w:val="en-US" w:eastAsia="zh-CN"/>
        </w:rPr>
        <w:t>CG</w:t>
      </w:r>
      <w:r>
        <w:rPr>
          <w:rFonts w:ascii="仿宋" w:hAnsi="仿宋" w:eastAsia="仿宋"/>
          <w:kern w:val="2"/>
          <w:sz w:val="28"/>
          <w:szCs w:val="28"/>
        </w:rPr>
        <w:t>/</w:t>
      </w:r>
      <w:r>
        <w:rPr>
          <w:rFonts w:hint="eastAsia" w:ascii="仿宋" w:hAnsi="仿宋" w:eastAsia="仿宋"/>
          <w:kern w:val="2"/>
          <w:sz w:val="28"/>
          <w:szCs w:val="28"/>
        </w:rPr>
        <w:t>YSGS</w:t>
      </w:r>
      <w:r>
        <w:rPr>
          <w:rFonts w:ascii="仿宋" w:hAnsi="仿宋" w:eastAsia="仿宋"/>
          <w:kern w:val="2"/>
          <w:sz w:val="28"/>
          <w:szCs w:val="28"/>
        </w:rPr>
        <w:t>-1</w:t>
      </w:r>
      <w:r>
        <w:rPr>
          <w:rFonts w:hint="eastAsia" w:ascii="仿宋" w:hAnsi="仿宋" w:eastAsia="仿宋"/>
          <w:kern w:val="2"/>
          <w:sz w:val="28"/>
          <w:szCs w:val="28"/>
          <w:lang w:val="en-US" w:eastAsia="zh-CN"/>
        </w:rPr>
        <w:t>9</w:t>
      </w:r>
      <w:r>
        <w:rPr>
          <w:rFonts w:ascii="仿宋" w:hAnsi="仿宋" w:eastAsia="仿宋"/>
          <w:kern w:val="2"/>
          <w:sz w:val="28"/>
          <w:szCs w:val="28"/>
        </w:rPr>
        <w:t>-00</w:t>
      </w:r>
      <w:r>
        <w:rPr>
          <w:rFonts w:hint="eastAsia" w:ascii="仿宋" w:hAnsi="仿宋" w:eastAsia="仿宋"/>
          <w:kern w:val="2"/>
          <w:sz w:val="28"/>
          <w:szCs w:val="28"/>
        </w:rPr>
        <w:t>0</w:t>
      </w:r>
      <w:r>
        <w:rPr>
          <w:rFonts w:hint="eastAsia" w:ascii="仿宋" w:hAnsi="仿宋" w:eastAsia="仿宋"/>
          <w:kern w:val="2"/>
          <w:sz w:val="28"/>
          <w:szCs w:val="28"/>
          <w:lang w:val="en-US" w:eastAsia="zh-CN"/>
        </w:rPr>
        <w:t>2</w:t>
      </w:r>
      <w:r>
        <w:rPr>
          <w:rFonts w:ascii="仿宋" w:hAnsi="仿宋" w:eastAsia="仿宋"/>
          <w:kern w:val="2"/>
          <w:sz w:val="28"/>
          <w:szCs w:val="28"/>
        </w:rPr>
        <w:t>-</w:t>
      </w:r>
      <w:r>
        <w:rPr>
          <w:rFonts w:hint="eastAsia" w:ascii="仿宋" w:hAnsi="仿宋" w:eastAsia="仿宋"/>
          <w:kern w:val="2"/>
          <w:sz w:val="28"/>
          <w:szCs w:val="28"/>
          <w:lang w:val="en-US" w:eastAsia="zh-CN"/>
        </w:rPr>
        <w:t>N</w:t>
      </w:r>
    </w:p>
    <w:p>
      <w:pPr>
        <w:pStyle w:val="4"/>
        <w:pageBreakBefore w:val="0"/>
        <w:kinsoku/>
        <w:wordWrap/>
        <w:topLinePunct w:val="0"/>
        <w:autoSpaceDE/>
        <w:autoSpaceDN/>
        <w:bidi w:val="0"/>
        <w:spacing w:line="600" w:lineRule="exact"/>
        <w:ind w:left="0" w:leftChars="0" w:firstLine="560" w:firstLineChars="200"/>
        <w:rPr>
          <w:rFonts w:hint="eastAsia" w:ascii="仿宋" w:hAnsi="仿宋" w:eastAsia="仿宋"/>
          <w:kern w:val="2"/>
          <w:sz w:val="28"/>
          <w:szCs w:val="28"/>
        </w:rPr>
      </w:pPr>
      <w:r>
        <w:rPr>
          <w:rFonts w:hint="eastAsia" w:ascii="仿宋" w:hAnsi="仿宋" w:eastAsia="仿宋"/>
          <w:kern w:val="2"/>
          <w:sz w:val="28"/>
          <w:szCs w:val="28"/>
          <w:lang w:val="en-US" w:eastAsia="zh-CN"/>
        </w:rPr>
        <w:t>3.</w:t>
      </w:r>
      <w:r>
        <w:rPr>
          <w:rFonts w:hint="eastAsia" w:ascii="仿宋" w:hAnsi="仿宋" w:eastAsia="仿宋"/>
          <w:kern w:val="2"/>
          <w:sz w:val="28"/>
          <w:szCs w:val="28"/>
        </w:rPr>
        <w:t>采购人：鄂尔多斯空港运输有限公司</w:t>
      </w:r>
    </w:p>
    <w:p>
      <w:pPr>
        <w:pStyle w:val="4"/>
        <w:pageBreakBefore w:val="0"/>
        <w:kinsoku/>
        <w:wordWrap/>
        <w:topLinePunct w:val="0"/>
        <w:autoSpaceDE/>
        <w:autoSpaceDN/>
        <w:bidi w:val="0"/>
        <w:spacing w:line="600" w:lineRule="exact"/>
        <w:ind w:left="0" w:leftChars="0" w:firstLine="560" w:firstLineChars="200"/>
        <w:rPr>
          <w:rFonts w:ascii="仿宋" w:hAnsi="仿宋" w:eastAsia="仿宋"/>
          <w:kern w:val="2"/>
          <w:sz w:val="28"/>
          <w:szCs w:val="28"/>
        </w:rPr>
      </w:pPr>
      <w:r>
        <w:rPr>
          <w:rFonts w:hint="eastAsia" w:ascii="仿宋" w:hAnsi="仿宋" w:eastAsia="仿宋"/>
          <w:kern w:val="2"/>
          <w:sz w:val="28"/>
          <w:szCs w:val="28"/>
          <w:lang w:val="en-US" w:eastAsia="zh-CN"/>
        </w:rPr>
        <w:t>4.</w:t>
      </w:r>
      <w:r>
        <w:rPr>
          <w:rFonts w:hint="eastAsia" w:ascii="仿宋" w:hAnsi="仿宋" w:eastAsia="仿宋"/>
          <w:kern w:val="2"/>
          <w:sz w:val="28"/>
          <w:szCs w:val="28"/>
        </w:rPr>
        <w:t>资金来源：企业自筹</w:t>
      </w:r>
    </w:p>
    <w:p>
      <w:pPr>
        <w:pStyle w:val="4"/>
        <w:pageBreakBefore w:val="0"/>
        <w:kinsoku/>
        <w:wordWrap/>
        <w:topLinePunct w:val="0"/>
        <w:autoSpaceDE/>
        <w:autoSpaceDN/>
        <w:bidi w:val="0"/>
        <w:spacing w:line="600" w:lineRule="exact"/>
        <w:ind w:left="0" w:leftChars="0" w:firstLine="560" w:firstLineChars="200"/>
        <w:rPr>
          <w:rFonts w:hint="default" w:ascii="仿宋" w:hAnsi="仿宋" w:eastAsia="仿宋"/>
          <w:kern w:val="2"/>
          <w:sz w:val="28"/>
          <w:szCs w:val="28"/>
          <w:lang w:val="en-US" w:eastAsia="zh-CN"/>
        </w:rPr>
      </w:pPr>
      <w:r>
        <w:rPr>
          <w:rFonts w:hint="eastAsia" w:ascii="仿宋" w:hAnsi="仿宋" w:eastAsia="仿宋"/>
          <w:kern w:val="2"/>
          <w:sz w:val="28"/>
          <w:szCs w:val="28"/>
          <w:lang w:val="en-US" w:eastAsia="zh-CN"/>
        </w:rPr>
        <w:t>5.</w:t>
      </w:r>
      <w:r>
        <w:rPr>
          <w:rFonts w:hint="eastAsia" w:ascii="仿宋" w:hAnsi="仿宋" w:eastAsia="仿宋"/>
          <w:kern w:val="2"/>
          <w:sz w:val="28"/>
          <w:szCs w:val="28"/>
          <w:lang w:eastAsia="zh-CN"/>
        </w:rPr>
        <w:t>采购内容：</w:t>
      </w:r>
      <w:r>
        <w:rPr>
          <w:rFonts w:hint="eastAsia" w:ascii="仿宋" w:hAnsi="仿宋" w:eastAsia="仿宋"/>
          <w:kern w:val="2"/>
          <w:sz w:val="28"/>
          <w:szCs w:val="28"/>
          <w:lang w:val="en-US" w:eastAsia="zh-CN"/>
        </w:rPr>
        <w:t>161名员工工服(38名员工冬季棉服)</w:t>
      </w:r>
    </w:p>
    <w:p>
      <w:pPr>
        <w:pStyle w:val="4"/>
        <w:pageBreakBefore w:val="0"/>
        <w:kinsoku/>
        <w:wordWrap/>
        <w:topLinePunct w:val="0"/>
        <w:autoSpaceDE/>
        <w:autoSpaceDN/>
        <w:bidi w:val="0"/>
        <w:spacing w:line="600" w:lineRule="exact"/>
        <w:ind w:left="0" w:leftChars="0" w:firstLine="560" w:firstLineChars="200"/>
        <w:rPr>
          <w:rFonts w:hint="eastAsia" w:ascii="仿宋" w:hAnsi="仿宋" w:eastAsia="仿宋"/>
          <w:kern w:val="2"/>
          <w:sz w:val="28"/>
          <w:szCs w:val="28"/>
          <w:lang w:val="en-US" w:eastAsia="zh-CN"/>
        </w:rPr>
      </w:pPr>
      <w:r>
        <w:rPr>
          <w:rFonts w:hint="eastAsia" w:ascii="仿宋" w:hAnsi="仿宋" w:eastAsia="仿宋"/>
          <w:kern w:val="2"/>
          <w:sz w:val="28"/>
          <w:szCs w:val="28"/>
          <w:lang w:val="en-US" w:eastAsia="zh-CN"/>
        </w:rPr>
        <w:t>6.资金预算：40.16万元</w:t>
      </w:r>
    </w:p>
    <w:p>
      <w:pPr>
        <w:pageBreakBefore w:val="0"/>
        <w:kinsoku/>
        <w:wordWrap/>
        <w:topLinePunct w:val="0"/>
        <w:autoSpaceDE/>
        <w:autoSpaceDN/>
        <w:bidi w:val="0"/>
        <w:spacing w:line="600" w:lineRule="exact"/>
        <w:ind w:left="0" w:leftChars="0"/>
        <w:textAlignment w:val="baseline"/>
        <w:rPr>
          <w:rFonts w:hint="eastAsia" w:ascii="仿宋" w:hAnsi="仿宋" w:eastAsia="仿宋" w:cs="Times New Roman"/>
          <w:b/>
          <w:bCs/>
          <w:kern w:val="0"/>
          <w:sz w:val="28"/>
          <w:szCs w:val="28"/>
          <w:lang w:val="en-US" w:eastAsia="zh-CN" w:bidi="ar-SA"/>
        </w:rPr>
      </w:pPr>
      <w:bookmarkStart w:id="1" w:name="_Toc425349047"/>
      <w:r>
        <w:rPr>
          <w:rFonts w:hint="eastAsia" w:ascii="仿宋" w:hAnsi="仿宋" w:eastAsia="仿宋" w:cs="Times New Roman"/>
          <w:b/>
          <w:bCs/>
          <w:kern w:val="0"/>
          <w:sz w:val="28"/>
          <w:szCs w:val="28"/>
          <w:lang w:val="en-US" w:eastAsia="zh-CN" w:bidi="ar-SA"/>
        </w:rPr>
        <w:t xml:space="preserve">   （二）</w:t>
      </w:r>
      <w:bookmarkEnd w:id="1"/>
      <w:r>
        <w:rPr>
          <w:rFonts w:hint="eastAsia" w:ascii="仿宋" w:hAnsi="仿宋" w:eastAsia="仿宋" w:cs="Times New Roman"/>
          <w:b/>
          <w:bCs/>
          <w:kern w:val="0"/>
          <w:sz w:val="28"/>
          <w:szCs w:val="28"/>
          <w:lang w:val="en-US" w:eastAsia="zh-CN" w:bidi="ar-SA"/>
        </w:rPr>
        <w:t>响应文件接收截止（开标）时间及地点</w:t>
      </w:r>
    </w:p>
    <w:p>
      <w:pPr>
        <w:pageBreakBefore w:val="0"/>
        <w:kinsoku/>
        <w:wordWrap/>
        <w:topLinePunct w:val="0"/>
        <w:autoSpaceDE/>
        <w:autoSpaceDN/>
        <w:bidi w:val="0"/>
        <w:spacing w:line="600" w:lineRule="exact"/>
        <w:ind w:left="0" w:leftChars="0" w:firstLine="560" w:firstLineChars="200"/>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递交响应文件截止（评标）时间：201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 xml:space="preserve"> 7</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日</w:t>
      </w:r>
      <w:r>
        <w:rPr>
          <w:rFonts w:hint="eastAsia" w:ascii="仿宋" w:hAnsi="仿宋" w:eastAsia="仿宋"/>
          <w:sz w:val="28"/>
          <w:szCs w:val="28"/>
          <w:lang w:eastAsia="zh-CN"/>
        </w:rPr>
        <w:t>上</w:t>
      </w:r>
      <w:r>
        <w:rPr>
          <w:rFonts w:hint="eastAsia" w:ascii="仿宋" w:hAnsi="仿宋" w:eastAsia="仿宋"/>
          <w:sz w:val="28"/>
          <w:szCs w:val="28"/>
        </w:rPr>
        <w:t>午</w:t>
      </w:r>
      <w:r>
        <w:rPr>
          <w:rFonts w:hint="eastAsia" w:ascii="仿宋" w:hAnsi="仿宋" w:eastAsia="仿宋"/>
          <w:sz w:val="28"/>
          <w:szCs w:val="28"/>
          <w:lang w:val="en-US" w:eastAsia="zh-CN"/>
        </w:rPr>
        <w:t>9:30</w:t>
      </w:r>
      <w:r>
        <w:rPr>
          <w:rFonts w:hint="eastAsia" w:ascii="仿宋" w:hAnsi="仿宋" w:eastAsia="仿宋"/>
          <w:sz w:val="28"/>
          <w:szCs w:val="28"/>
        </w:rPr>
        <w:t xml:space="preserve"> </w:t>
      </w:r>
    </w:p>
    <w:p>
      <w:pPr>
        <w:pageBreakBefore w:val="0"/>
        <w:kinsoku/>
        <w:wordWrap/>
        <w:topLinePunct w:val="0"/>
        <w:autoSpaceDE/>
        <w:autoSpaceDN/>
        <w:bidi w:val="0"/>
        <w:spacing w:line="600" w:lineRule="exact"/>
        <w:ind w:left="0" w:leftChars="0" w:firstLine="560" w:firstLineChars="200"/>
        <w:rPr>
          <w:rFonts w:hint="eastAsia" w:ascii="仿宋" w:hAnsi="仿宋" w:eastAsia="仿宋" w:cs="Times New Roman"/>
          <w:b/>
          <w:bCs/>
          <w:kern w:val="0"/>
          <w:sz w:val="28"/>
          <w:szCs w:val="28"/>
          <w:lang w:val="en-US" w:eastAsia="zh-CN" w:bidi="ar-SA"/>
        </w:rPr>
      </w:pPr>
      <w:r>
        <w:rPr>
          <w:rFonts w:hint="eastAsia" w:ascii="仿宋" w:hAnsi="仿宋" w:eastAsia="仿宋"/>
          <w:sz w:val="28"/>
          <w:szCs w:val="28"/>
        </w:rPr>
        <w:t>响应文</w:t>
      </w:r>
      <w:r>
        <w:rPr>
          <w:rFonts w:hint="eastAsia" w:ascii="仿宋" w:hAnsi="仿宋" w:eastAsia="仿宋"/>
          <w:sz w:val="28"/>
          <w:szCs w:val="28"/>
          <w:lang w:eastAsia="zh-CN"/>
        </w:rPr>
        <w:t>件</w:t>
      </w:r>
      <w:r>
        <w:rPr>
          <w:rFonts w:hint="eastAsia" w:ascii="仿宋" w:hAnsi="仿宋" w:eastAsia="仿宋"/>
          <w:sz w:val="28"/>
          <w:szCs w:val="28"/>
        </w:rPr>
        <w:t>接收及评标地点：鄂尔多斯飞机场综合办公楼2楼20</w:t>
      </w:r>
      <w:r>
        <w:rPr>
          <w:rFonts w:hint="eastAsia" w:ascii="仿宋" w:hAnsi="仿宋" w:eastAsia="仿宋"/>
          <w:sz w:val="28"/>
          <w:szCs w:val="28"/>
          <w:lang w:val="en-US" w:eastAsia="zh-CN"/>
        </w:rPr>
        <w:t>8</w:t>
      </w:r>
      <w:r>
        <w:rPr>
          <w:rFonts w:hint="eastAsia" w:ascii="仿宋" w:hAnsi="仿宋" w:eastAsia="仿宋"/>
          <w:sz w:val="28"/>
          <w:szCs w:val="28"/>
        </w:rPr>
        <w:t>室</w:t>
      </w:r>
    </w:p>
    <w:p>
      <w:pPr>
        <w:pStyle w:val="3"/>
        <w:pageBreakBefore w:val="0"/>
        <w:kinsoku/>
        <w:wordWrap/>
        <w:topLinePunct w:val="0"/>
        <w:autoSpaceDE/>
        <w:autoSpaceDN/>
        <w:bidi w:val="0"/>
        <w:spacing w:line="600" w:lineRule="exact"/>
        <w:ind w:left="0" w:leftChars="0" w:firstLine="281" w:firstLineChars="100"/>
        <w:rPr>
          <w:rFonts w:ascii="仿宋" w:hAnsi="仿宋" w:eastAsia="仿宋"/>
          <w:sz w:val="28"/>
          <w:szCs w:val="28"/>
        </w:rPr>
      </w:pPr>
      <w:bookmarkStart w:id="2" w:name="_Toc425349049"/>
      <w:r>
        <w:rPr>
          <w:rFonts w:hint="eastAsia" w:ascii="仿宋" w:hAnsi="仿宋" w:eastAsia="仿宋"/>
          <w:sz w:val="28"/>
          <w:szCs w:val="28"/>
          <w:lang w:eastAsia="zh-CN"/>
        </w:rPr>
        <w:t>（三）</w:t>
      </w:r>
      <w:r>
        <w:rPr>
          <w:rFonts w:hint="eastAsia" w:ascii="仿宋" w:hAnsi="仿宋" w:eastAsia="仿宋"/>
          <w:sz w:val="28"/>
          <w:szCs w:val="28"/>
        </w:rPr>
        <w:t>联系方式</w:t>
      </w:r>
      <w:bookmarkEnd w:id="2"/>
    </w:p>
    <w:p>
      <w:pPr>
        <w:pStyle w:val="4"/>
        <w:pageBreakBefore w:val="0"/>
        <w:kinsoku/>
        <w:wordWrap/>
        <w:topLinePunct w:val="0"/>
        <w:autoSpaceDE/>
        <w:autoSpaceDN/>
        <w:bidi w:val="0"/>
        <w:spacing w:line="600" w:lineRule="exact"/>
        <w:ind w:left="0" w:leftChars="0" w:firstLine="560" w:firstLineChars="200"/>
        <w:rPr>
          <w:rFonts w:hint="eastAsia" w:ascii="仿宋" w:hAnsi="仿宋" w:eastAsia="仿宋"/>
          <w:kern w:val="2"/>
          <w:sz w:val="28"/>
          <w:szCs w:val="28"/>
        </w:rPr>
      </w:pPr>
      <w:r>
        <w:rPr>
          <w:rFonts w:hint="eastAsia" w:ascii="仿宋" w:hAnsi="仿宋" w:eastAsia="仿宋"/>
          <w:kern w:val="2"/>
          <w:sz w:val="28"/>
          <w:szCs w:val="28"/>
        </w:rPr>
        <w:t>联 系 人：</w:t>
      </w:r>
      <w:r>
        <w:rPr>
          <w:rFonts w:hint="eastAsia" w:ascii="仿宋" w:hAnsi="仿宋" w:eastAsia="仿宋"/>
          <w:kern w:val="2"/>
          <w:sz w:val="28"/>
          <w:szCs w:val="28"/>
          <w:lang w:eastAsia="zh-CN"/>
        </w:rPr>
        <w:t>景女士</w:t>
      </w:r>
      <w:r>
        <w:rPr>
          <w:rFonts w:hint="eastAsia" w:ascii="仿宋" w:hAnsi="仿宋" w:eastAsia="仿宋"/>
          <w:kern w:val="2"/>
          <w:sz w:val="28"/>
          <w:szCs w:val="28"/>
          <w:lang w:val="en-US" w:eastAsia="zh-CN"/>
        </w:rPr>
        <w:t xml:space="preserve">         </w:t>
      </w:r>
      <w:r>
        <w:rPr>
          <w:rFonts w:hint="eastAsia" w:ascii="仿宋" w:hAnsi="仿宋" w:eastAsia="仿宋"/>
          <w:kern w:val="2"/>
          <w:sz w:val="28"/>
          <w:szCs w:val="28"/>
        </w:rPr>
        <w:t>联系电话：0477-</w:t>
      </w:r>
      <w:r>
        <w:rPr>
          <w:rFonts w:hint="eastAsia" w:ascii="仿宋" w:hAnsi="仿宋" w:eastAsia="仿宋"/>
          <w:kern w:val="2"/>
          <w:sz w:val="28"/>
          <w:szCs w:val="28"/>
          <w:lang w:val="en-US" w:eastAsia="zh-CN"/>
        </w:rPr>
        <w:t>8961818</w:t>
      </w:r>
      <w:r>
        <w:rPr>
          <w:rFonts w:hint="eastAsia" w:ascii="仿宋" w:hAnsi="仿宋" w:eastAsia="仿宋"/>
          <w:kern w:val="2"/>
          <w:sz w:val="28"/>
          <w:szCs w:val="28"/>
        </w:rPr>
        <w:t xml:space="preserve"> </w:t>
      </w:r>
    </w:p>
    <w:p>
      <w:pPr>
        <w:pStyle w:val="4"/>
        <w:pageBreakBefore w:val="0"/>
        <w:kinsoku/>
        <w:wordWrap/>
        <w:topLinePunct w:val="0"/>
        <w:autoSpaceDE/>
        <w:autoSpaceDN/>
        <w:bidi w:val="0"/>
        <w:spacing w:line="600" w:lineRule="exact"/>
        <w:ind w:left="0" w:leftChars="0" w:firstLine="560" w:firstLineChars="200"/>
        <w:rPr>
          <w:rFonts w:ascii="仿宋" w:hAnsi="仿宋" w:eastAsia="仿宋"/>
          <w:kern w:val="2"/>
          <w:sz w:val="28"/>
          <w:szCs w:val="28"/>
        </w:rPr>
      </w:pPr>
      <w:r>
        <w:rPr>
          <w:rFonts w:hint="eastAsia" w:ascii="仿宋" w:hAnsi="仿宋" w:eastAsia="仿宋"/>
          <w:kern w:val="2"/>
          <w:sz w:val="28"/>
          <w:szCs w:val="28"/>
          <w:lang w:eastAsia="zh-CN"/>
        </w:rPr>
        <w:t>手</w:t>
      </w:r>
      <w:r>
        <w:rPr>
          <w:rFonts w:hint="eastAsia" w:ascii="仿宋" w:hAnsi="仿宋" w:eastAsia="仿宋"/>
          <w:kern w:val="2"/>
          <w:sz w:val="28"/>
          <w:szCs w:val="28"/>
          <w:lang w:val="en-US" w:eastAsia="zh-CN"/>
        </w:rPr>
        <w:t xml:space="preserve">    </w:t>
      </w:r>
      <w:r>
        <w:rPr>
          <w:rFonts w:hint="eastAsia" w:ascii="仿宋" w:hAnsi="仿宋" w:eastAsia="仿宋"/>
          <w:kern w:val="2"/>
          <w:sz w:val="28"/>
          <w:szCs w:val="28"/>
          <w:lang w:eastAsia="zh-CN"/>
        </w:rPr>
        <w:t>机：</w:t>
      </w:r>
      <w:r>
        <w:rPr>
          <w:rFonts w:hint="eastAsia" w:ascii="仿宋" w:hAnsi="仿宋" w:eastAsia="仿宋"/>
          <w:kern w:val="2"/>
          <w:sz w:val="28"/>
          <w:szCs w:val="28"/>
          <w:lang w:val="en-US" w:eastAsia="zh-CN"/>
        </w:rPr>
        <w:t xml:space="preserve">13039566960    </w:t>
      </w:r>
      <w:r>
        <w:rPr>
          <w:rFonts w:hint="eastAsia" w:ascii="仿宋" w:hAnsi="仿宋" w:eastAsia="仿宋"/>
          <w:kern w:val="2"/>
          <w:sz w:val="28"/>
          <w:szCs w:val="28"/>
        </w:rPr>
        <w:t>邮    箱：</w:t>
      </w:r>
      <w:r>
        <w:rPr>
          <w:rFonts w:hint="eastAsia" w:ascii="仿宋" w:hAnsi="仿宋" w:eastAsia="仿宋"/>
          <w:kern w:val="2"/>
          <w:sz w:val="28"/>
          <w:szCs w:val="28"/>
          <w:lang w:val="en-US" w:eastAsia="zh-CN"/>
        </w:rPr>
        <w:t>864744214</w:t>
      </w:r>
      <w:r>
        <w:fldChar w:fldCharType="begin"/>
      </w:r>
      <w:r>
        <w:instrText xml:space="preserve"> HYPERLINK "mailto:284250746@qq.com" </w:instrText>
      </w:r>
      <w:r>
        <w:fldChar w:fldCharType="separate"/>
      </w:r>
      <w:r>
        <w:rPr>
          <w:rFonts w:hint="eastAsia" w:ascii="仿宋" w:hAnsi="仿宋" w:eastAsia="仿宋"/>
          <w:kern w:val="2"/>
          <w:sz w:val="28"/>
          <w:szCs w:val="28"/>
        </w:rPr>
        <w:t>@qq.com</w:t>
      </w:r>
      <w:r>
        <w:rPr>
          <w:rFonts w:ascii="仿宋" w:hAnsi="仿宋" w:eastAsia="仿宋"/>
          <w:kern w:val="2"/>
          <w:sz w:val="28"/>
          <w:szCs w:val="28"/>
        </w:rPr>
        <w:fldChar w:fldCharType="end"/>
      </w:r>
      <w:bookmarkStart w:id="3" w:name="_Toc425349050"/>
    </w:p>
    <w:p>
      <w:pPr>
        <w:pStyle w:val="3"/>
        <w:pageBreakBefore w:val="0"/>
        <w:kinsoku/>
        <w:wordWrap/>
        <w:topLinePunct w:val="0"/>
        <w:autoSpaceDE/>
        <w:autoSpaceDN/>
        <w:bidi w:val="0"/>
        <w:spacing w:line="600" w:lineRule="exact"/>
        <w:ind w:left="0" w:leftChars="0" w:firstLine="281" w:firstLineChars="100"/>
        <w:rPr>
          <w:rFonts w:hint="eastAsia" w:ascii="仿宋" w:hAnsi="仿宋" w:eastAsia="仿宋" w:cs="Times New Roman"/>
          <w:sz w:val="28"/>
          <w:szCs w:val="28"/>
        </w:rPr>
      </w:pPr>
      <w:bookmarkStart w:id="4" w:name="_Toc452398759"/>
      <w:r>
        <w:rPr>
          <w:rFonts w:hint="eastAsia" w:ascii="仿宋" w:hAnsi="仿宋" w:eastAsia="仿宋" w:cs="Times New Roman"/>
          <w:sz w:val="28"/>
          <w:szCs w:val="28"/>
          <w:lang w:eastAsia="zh-CN"/>
        </w:rPr>
        <w:t>（四）</w:t>
      </w:r>
      <w:r>
        <w:rPr>
          <w:rFonts w:hint="eastAsia" w:ascii="仿宋" w:hAnsi="仿宋" w:eastAsia="仿宋" w:cs="Times New Roman"/>
          <w:sz w:val="28"/>
          <w:szCs w:val="28"/>
        </w:rPr>
        <w:t>投标保证金</w:t>
      </w:r>
      <w:bookmarkEnd w:id="4"/>
    </w:p>
    <w:p>
      <w:pPr>
        <w:overflowPunct w:val="0"/>
        <w:spacing w:line="360" w:lineRule="auto"/>
        <w:ind w:firstLine="560" w:firstLineChars="200"/>
        <w:rPr>
          <w:rFonts w:ascii="仿宋" w:hAnsi="仿宋" w:eastAsia="仿宋"/>
          <w:sz w:val="28"/>
          <w:szCs w:val="28"/>
        </w:rPr>
      </w:pPr>
      <w:r>
        <w:rPr>
          <w:rFonts w:hint="eastAsia" w:ascii="仿宋" w:hAnsi="仿宋" w:eastAsia="仿宋"/>
          <w:sz w:val="28"/>
          <w:szCs w:val="28"/>
        </w:rPr>
        <w:t>截止时间：201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 xml:space="preserve"> 7 </w:t>
      </w:r>
      <w:r>
        <w:rPr>
          <w:rFonts w:hint="eastAsia" w:ascii="仿宋" w:hAnsi="仿宋" w:eastAsia="仿宋"/>
          <w:sz w:val="28"/>
          <w:szCs w:val="28"/>
        </w:rPr>
        <w:t>月</w:t>
      </w:r>
      <w:r>
        <w:rPr>
          <w:rFonts w:hint="eastAsia" w:ascii="仿宋" w:hAnsi="仿宋" w:eastAsia="仿宋"/>
          <w:sz w:val="28"/>
          <w:szCs w:val="28"/>
          <w:lang w:val="en-US" w:eastAsia="zh-CN"/>
        </w:rPr>
        <w:t xml:space="preserve"> 1</w:t>
      </w:r>
      <w:r>
        <w:rPr>
          <w:rFonts w:hint="eastAsia" w:ascii="仿宋" w:hAnsi="仿宋" w:eastAsia="仿宋"/>
          <w:sz w:val="28"/>
          <w:szCs w:val="28"/>
        </w:rPr>
        <w:t>日17时30分</w:t>
      </w:r>
    </w:p>
    <w:p>
      <w:pPr>
        <w:pStyle w:val="4"/>
        <w:pageBreakBefore w:val="0"/>
        <w:kinsoku/>
        <w:wordWrap/>
        <w:topLinePunct w:val="0"/>
        <w:autoSpaceDE/>
        <w:autoSpaceDN/>
        <w:bidi w:val="0"/>
        <w:spacing w:line="600" w:lineRule="exact"/>
        <w:ind w:left="0" w:leftChars="0" w:firstLine="560" w:firstLineChars="200"/>
        <w:jc w:val="center"/>
        <w:rPr>
          <w:rFonts w:hint="eastAsia" w:ascii="新宋体" w:hAnsi="新宋体" w:eastAsia="新宋体" w:cs="新宋体"/>
          <w:kern w:val="2"/>
          <w:sz w:val="44"/>
          <w:szCs w:val="44"/>
          <w:lang w:val="en-US" w:eastAsia="zh-CN" w:bidi="ar-SA"/>
        </w:rPr>
      </w:pPr>
      <w:r>
        <w:rPr>
          <w:rFonts w:ascii="仿宋" w:hAnsi="仿宋" w:eastAsia="仿宋"/>
          <w:kern w:val="2"/>
          <w:sz w:val="28"/>
          <w:szCs w:val="28"/>
        </w:rPr>
        <w:br w:type="page"/>
      </w:r>
      <w:r>
        <w:rPr>
          <w:rFonts w:hint="eastAsia" w:ascii="新宋体" w:hAnsi="新宋体" w:eastAsia="新宋体" w:cs="新宋体"/>
          <w:kern w:val="2"/>
          <w:sz w:val="44"/>
          <w:szCs w:val="44"/>
          <w:lang w:val="en-US" w:eastAsia="zh-CN" w:bidi="ar-SA"/>
        </w:rPr>
        <w:t>二 、</w:t>
      </w:r>
      <w:bookmarkEnd w:id="3"/>
      <w:r>
        <w:rPr>
          <w:rFonts w:hint="eastAsia" w:ascii="新宋体" w:hAnsi="新宋体" w:eastAsia="新宋体" w:cs="新宋体"/>
          <w:kern w:val="2"/>
          <w:sz w:val="44"/>
          <w:szCs w:val="44"/>
          <w:lang w:val="en-US" w:eastAsia="zh-CN" w:bidi="ar-SA"/>
        </w:rPr>
        <w:t>投标人须知</w:t>
      </w:r>
    </w:p>
    <w:p>
      <w:pPr>
        <w:pStyle w:val="3"/>
        <w:pageBreakBefore w:val="0"/>
        <w:kinsoku/>
        <w:wordWrap/>
        <w:topLinePunct w:val="0"/>
        <w:autoSpaceDE/>
        <w:autoSpaceDN/>
        <w:bidi w:val="0"/>
        <w:spacing w:line="600" w:lineRule="exact"/>
        <w:ind w:left="0" w:leftChars="0"/>
        <w:rPr>
          <w:rFonts w:ascii="仿宋" w:hAnsi="仿宋" w:eastAsia="仿宋"/>
          <w:sz w:val="28"/>
        </w:rPr>
      </w:pPr>
      <w:bookmarkStart w:id="5" w:name="_Toc406421928"/>
      <w:bookmarkStart w:id="6" w:name="_Toc425349051"/>
      <w:r>
        <w:rPr>
          <w:rFonts w:hint="eastAsia" w:ascii="仿宋" w:hAnsi="仿宋" w:eastAsia="仿宋"/>
          <w:sz w:val="28"/>
          <w:lang w:eastAsia="zh-CN"/>
        </w:rPr>
        <w:t>（一）</w:t>
      </w:r>
      <w:bookmarkEnd w:id="5"/>
      <w:bookmarkEnd w:id="6"/>
      <w:r>
        <w:rPr>
          <w:rFonts w:hint="eastAsia" w:ascii="仿宋" w:hAnsi="仿宋" w:eastAsia="仿宋"/>
          <w:sz w:val="28"/>
          <w:lang w:eastAsia="zh-CN"/>
        </w:rPr>
        <w:t>投标人资格要求</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sz w:val="28"/>
          <w:szCs w:val="28"/>
          <w:lang w:val="en-US" w:eastAsia="zh-CN"/>
        </w:rPr>
        <w:t>1.</w:t>
      </w:r>
      <w:r>
        <w:rPr>
          <w:rFonts w:hint="eastAsia" w:ascii="仿宋" w:hAnsi="仿宋" w:eastAsia="仿宋"/>
          <w:color w:val="000000"/>
          <w:sz w:val="28"/>
          <w:szCs w:val="28"/>
        </w:rPr>
        <w:t>投标人应符合《中华人民共和国政府采购法》第二十二条规定的条件；</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lang w:eastAsia="zh-CN"/>
        </w:rPr>
      </w:pPr>
      <w:r>
        <w:rPr>
          <w:rFonts w:hint="eastAsia" w:ascii="仿宋" w:hAnsi="仿宋" w:eastAsia="仿宋"/>
          <w:sz w:val="28"/>
          <w:szCs w:val="28"/>
          <w:lang w:val="en-US" w:eastAsia="zh-CN"/>
        </w:rPr>
        <w:t>2.</w:t>
      </w:r>
      <w:r>
        <w:rPr>
          <w:rFonts w:ascii="仿宋" w:hAnsi="仿宋" w:eastAsia="仿宋"/>
          <w:color w:val="000000"/>
          <w:sz w:val="28"/>
          <w:szCs w:val="28"/>
        </w:rPr>
        <w:t>投标人须为中华人民</w:t>
      </w:r>
      <w:r>
        <w:rPr>
          <w:rFonts w:hint="eastAsia" w:ascii="仿宋" w:hAnsi="仿宋" w:eastAsia="仿宋"/>
          <w:color w:val="000000"/>
          <w:sz w:val="28"/>
          <w:szCs w:val="28"/>
        </w:rPr>
        <w:t>共和</w:t>
      </w:r>
      <w:r>
        <w:rPr>
          <w:rFonts w:ascii="仿宋" w:hAnsi="仿宋" w:eastAsia="仿宋"/>
          <w:color w:val="000000"/>
          <w:sz w:val="28"/>
          <w:szCs w:val="28"/>
        </w:rPr>
        <w:t>国境内合法注册的</w:t>
      </w:r>
      <w:r>
        <w:rPr>
          <w:rFonts w:hint="eastAsia" w:ascii="仿宋" w:hAnsi="仿宋" w:eastAsia="仿宋"/>
          <w:color w:val="000000"/>
          <w:sz w:val="28"/>
          <w:szCs w:val="28"/>
        </w:rPr>
        <w:t>服装生产厂家或销售供应商</w:t>
      </w:r>
      <w:r>
        <w:rPr>
          <w:rFonts w:ascii="仿宋" w:hAnsi="仿宋" w:eastAsia="仿宋"/>
          <w:color w:val="000000"/>
          <w:sz w:val="28"/>
          <w:szCs w:val="28"/>
        </w:rPr>
        <w:t>独立法人</w:t>
      </w:r>
      <w:r>
        <w:rPr>
          <w:rFonts w:hint="eastAsia" w:ascii="仿宋" w:hAnsi="仿宋" w:eastAsia="仿宋"/>
          <w:color w:val="000000"/>
          <w:sz w:val="28"/>
          <w:szCs w:val="28"/>
          <w:lang w:eastAsia="zh-CN"/>
        </w:rPr>
        <w:t>，</w:t>
      </w:r>
      <w:r>
        <w:rPr>
          <w:rFonts w:ascii="仿宋" w:hAnsi="仿宋" w:eastAsia="仿宋"/>
          <w:color w:val="000000"/>
          <w:sz w:val="28"/>
          <w:szCs w:val="28"/>
        </w:rPr>
        <w:t>遵守国家有关法律、法规</w:t>
      </w:r>
      <w:r>
        <w:rPr>
          <w:rFonts w:hint="eastAsia" w:ascii="仿宋" w:hAnsi="仿宋" w:eastAsia="仿宋"/>
          <w:color w:val="000000"/>
          <w:sz w:val="28"/>
          <w:szCs w:val="28"/>
        </w:rPr>
        <w:t>；</w:t>
      </w:r>
    </w:p>
    <w:p>
      <w:pPr>
        <w:pageBreakBefore w:val="0"/>
        <w:kinsoku/>
        <w:wordWrap/>
        <w:topLinePunct w:val="0"/>
        <w:autoSpaceDE/>
        <w:autoSpaceDN/>
        <w:bidi w:val="0"/>
        <w:spacing w:line="600" w:lineRule="exact"/>
        <w:ind w:left="0" w:leftChars="0"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3.法定代表人为同一个人的两个及两个以上法人，母公司全资子公司及其控股公司，不得同时参与此项目。</w:t>
      </w:r>
    </w:p>
    <w:p>
      <w:pPr>
        <w:pageBreakBefore w:val="0"/>
        <w:kinsoku/>
        <w:wordWrap/>
        <w:topLinePunct w:val="0"/>
        <w:autoSpaceDE/>
        <w:autoSpaceDN/>
        <w:bidi w:val="0"/>
        <w:spacing w:line="600" w:lineRule="exact"/>
        <w:ind w:left="0" w:leftChars="0"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4.</w:t>
      </w:r>
      <w:r>
        <w:rPr>
          <w:rFonts w:ascii="仿宋" w:hAnsi="仿宋" w:eastAsia="仿宋"/>
          <w:color w:val="000000"/>
          <w:sz w:val="28"/>
          <w:szCs w:val="28"/>
        </w:rPr>
        <w:t>投标人须</w:t>
      </w:r>
      <w:r>
        <w:rPr>
          <w:rFonts w:hint="eastAsia" w:ascii="仿宋" w:hAnsi="仿宋" w:eastAsia="仿宋"/>
          <w:color w:val="000000"/>
          <w:sz w:val="28"/>
          <w:szCs w:val="28"/>
          <w:lang w:eastAsia="zh-CN"/>
        </w:rPr>
        <w:t>具备：相应经营许可证；营业执照中的经营范围必须包含服装制作</w:t>
      </w:r>
      <w:r>
        <w:rPr>
          <w:rFonts w:hint="eastAsia" w:ascii="仿宋" w:hAnsi="仿宋" w:eastAsia="仿宋"/>
          <w:color w:val="000000"/>
          <w:sz w:val="28"/>
          <w:szCs w:val="28"/>
          <w:lang w:val="en-US" w:eastAsia="zh-CN"/>
        </w:rPr>
        <w:t>/</w:t>
      </w:r>
      <w:r>
        <w:rPr>
          <w:rFonts w:hint="eastAsia" w:ascii="仿宋" w:hAnsi="仿宋" w:eastAsia="仿宋"/>
          <w:color w:val="000000"/>
          <w:sz w:val="28"/>
          <w:szCs w:val="28"/>
          <w:lang w:eastAsia="zh-CN"/>
        </w:rPr>
        <w:t>销售等（以营业执照中经营范围为准）。</w:t>
      </w:r>
    </w:p>
    <w:p>
      <w:pPr>
        <w:pStyle w:val="3"/>
        <w:overflowPunct w:val="0"/>
        <w:spacing w:line="360" w:lineRule="auto"/>
        <w:rPr>
          <w:rFonts w:ascii="仿宋" w:hAnsi="仿宋" w:eastAsia="仿宋"/>
          <w:sz w:val="28"/>
          <w:szCs w:val="28"/>
        </w:rPr>
      </w:pPr>
      <w:bookmarkStart w:id="7" w:name="_Toc452398765"/>
      <w:r>
        <w:rPr>
          <w:rFonts w:hint="eastAsia" w:ascii="仿宋" w:hAnsi="仿宋" w:eastAsia="仿宋"/>
          <w:sz w:val="28"/>
          <w:szCs w:val="28"/>
          <w:lang w:eastAsia="zh-CN"/>
        </w:rPr>
        <w:t>（二）</w:t>
      </w:r>
      <w:r>
        <w:rPr>
          <w:rFonts w:hint="eastAsia" w:ascii="仿宋" w:hAnsi="仿宋" w:eastAsia="仿宋"/>
          <w:sz w:val="28"/>
          <w:szCs w:val="28"/>
        </w:rPr>
        <w:t>投标保证金</w:t>
      </w:r>
      <w:bookmarkEnd w:id="7"/>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1.此项目投标商应提交投标保证金：</w:t>
      </w:r>
      <w:r>
        <w:rPr>
          <w:rFonts w:hint="eastAsia" w:ascii="仿宋" w:hAnsi="仿宋" w:eastAsia="仿宋"/>
          <w:b/>
          <w:color w:val="000000"/>
          <w:sz w:val="32"/>
          <w:szCs w:val="28"/>
          <w:highlight w:val="none"/>
          <w:lang w:eastAsia="zh-CN"/>
        </w:rPr>
        <w:t>捌仟</w:t>
      </w:r>
      <w:r>
        <w:rPr>
          <w:rFonts w:hint="eastAsia" w:ascii="仿宋" w:hAnsi="仿宋" w:eastAsia="仿宋"/>
          <w:b/>
          <w:color w:val="000000"/>
          <w:sz w:val="32"/>
          <w:szCs w:val="28"/>
          <w:highlight w:val="none"/>
        </w:rPr>
        <w:t>元整，</w:t>
      </w:r>
      <w:r>
        <w:rPr>
          <w:rFonts w:hint="eastAsia" w:ascii="仿宋" w:hAnsi="仿宋" w:eastAsia="仿宋"/>
          <w:color w:val="000000"/>
          <w:sz w:val="28"/>
          <w:szCs w:val="28"/>
        </w:rPr>
        <w:t>投标保证金作为招标文件的组成部分；</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 投标保证金</w:t>
      </w:r>
      <w:r>
        <w:rPr>
          <w:rFonts w:hint="eastAsia" w:ascii="仿宋_GB2312" w:eastAsia="仿宋_GB2312"/>
          <w:bCs/>
          <w:color w:val="000000"/>
          <w:sz w:val="30"/>
          <w:szCs w:val="30"/>
        </w:rPr>
        <w:t>采用网上银行支付现金形式</w:t>
      </w:r>
      <w:r>
        <w:rPr>
          <w:rFonts w:hint="eastAsia" w:ascii="仿宋" w:hAnsi="仿宋" w:eastAsia="仿宋"/>
          <w:color w:val="000000"/>
          <w:sz w:val="28"/>
          <w:szCs w:val="28"/>
        </w:rPr>
        <w:t>缴纳，不接收以现金、存折、银行卡、银行保函、支票等形式提交的投标保证金。缴纳单位名称必须为投标人法人全称，否则无效。投标保证金必须在开标日期前2日内汇入招标方指定账户，招标方向投标商提供财务收据。</w:t>
      </w:r>
    </w:p>
    <w:p>
      <w:pPr>
        <w:overflowPunct w:val="0"/>
        <w:spacing w:line="360" w:lineRule="auto"/>
        <w:ind w:firstLine="560" w:firstLineChars="200"/>
        <w:rPr>
          <w:rFonts w:ascii="仿宋" w:hAnsi="仿宋" w:eastAsia="仿宋"/>
          <w:sz w:val="28"/>
          <w:szCs w:val="28"/>
        </w:rPr>
      </w:pPr>
      <w:r>
        <w:rPr>
          <w:rFonts w:hint="eastAsia" w:ascii="仿宋" w:hAnsi="仿宋" w:eastAsia="仿宋"/>
          <w:color w:val="000000"/>
          <w:sz w:val="28"/>
          <w:szCs w:val="28"/>
        </w:rPr>
        <w:t>3.</w:t>
      </w:r>
      <w:r>
        <w:rPr>
          <w:rFonts w:hint="eastAsia" w:ascii="仿宋" w:hAnsi="仿宋" w:eastAsia="仿宋"/>
          <w:sz w:val="28"/>
          <w:szCs w:val="28"/>
        </w:rPr>
        <w:t xml:space="preserve"> 招标方投标保证金信息</w:t>
      </w:r>
    </w:p>
    <w:p>
      <w:pPr>
        <w:overflowPunct w:val="0"/>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账户名称：</w:t>
      </w:r>
      <w:r>
        <w:rPr>
          <w:rFonts w:hint="eastAsia" w:ascii="仿宋" w:hAnsi="仿宋" w:eastAsia="仿宋"/>
          <w:sz w:val="28"/>
          <w:szCs w:val="28"/>
          <w:lang w:eastAsia="zh-CN"/>
        </w:rPr>
        <w:t>鄂尔多斯空港运输有限公司</w:t>
      </w:r>
    </w:p>
    <w:p>
      <w:pPr>
        <w:overflowPunct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开户行：</w:t>
      </w:r>
      <w:r>
        <w:rPr>
          <w:rFonts w:hint="eastAsia" w:ascii="仿宋" w:hAnsi="仿宋" w:eastAsia="仿宋"/>
          <w:sz w:val="28"/>
          <w:szCs w:val="28"/>
          <w:lang w:eastAsia="zh-CN"/>
        </w:rPr>
        <w:t>中国建设银行股份有限公司伊金霍洛旗支行</w:t>
      </w:r>
    </w:p>
    <w:p>
      <w:pPr>
        <w:overflowPunct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账号：</w:t>
      </w:r>
      <w:r>
        <w:rPr>
          <w:rFonts w:hint="eastAsia" w:ascii="仿宋" w:hAnsi="仿宋" w:eastAsia="仿宋"/>
          <w:sz w:val="28"/>
          <w:szCs w:val="28"/>
          <w:lang w:val="en-US" w:eastAsia="zh-CN"/>
        </w:rPr>
        <w:t>15001687436059100739</w:t>
      </w:r>
    </w:p>
    <w:p>
      <w:pPr>
        <w:overflowPunct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rPr>
        <w:t>投标保证金退还联系人：</w:t>
      </w:r>
      <w:r>
        <w:rPr>
          <w:rFonts w:hint="eastAsia" w:ascii="仿宋" w:hAnsi="仿宋" w:eastAsia="仿宋"/>
          <w:sz w:val="28"/>
          <w:szCs w:val="28"/>
          <w:lang w:eastAsia="zh-CN"/>
        </w:rPr>
        <w:t>景女士</w:t>
      </w:r>
      <w:r>
        <w:rPr>
          <w:rFonts w:hint="eastAsia" w:ascii="仿宋" w:hAnsi="仿宋" w:eastAsia="仿宋"/>
          <w:sz w:val="28"/>
          <w:szCs w:val="28"/>
        </w:rPr>
        <w:t>，联系电话：0477-</w:t>
      </w:r>
      <w:r>
        <w:rPr>
          <w:rFonts w:hint="eastAsia" w:ascii="仿宋" w:hAnsi="仿宋" w:eastAsia="仿宋"/>
          <w:sz w:val="28"/>
          <w:szCs w:val="28"/>
          <w:lang w:val="en-US" w:eastAsia="zh-CN"/>
        </w:rPr>
        <w:t>8961818</w:t>
      </w:r>
    </w:p>
    <w:p>
      <w:pPr>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4.</w:t>
      </w:r>
      <w:r>
        <w:rPr>
          <w:rFonts w:hint="eastAsia" w:ascii="宋体" w:hAnsi="宋体"/>
          <w:sz w:val="28"/>
          <w:szCs w:val="28"/>
        </w:rPr>
        <w:t xml:space="preserve"> </w:t>
      </w:r>
      <w:r>
        <w:rPr>
          <w:rFonts w:hint="eastAsia" w:ascii="仿宋" w:hAnsi="仿宋" w:eastAsia="仿宋"/>
          <w:color w:val="000000"/>
          <w:sz w:val="28"/>
          <w:szCs w:val="28"/>
        </w:rPr>
        <w:t>未中标的投标人，其投标保证金在中标通知书发出后，各投标方向招标方开具财务收据（加盖财务章）后</w:t>
      </w:r>
      <w:r>
        <w:rPr>
          <w:rFonts w:ascii="仿宋" w:hAnsi="仿宋" w:eastAsia="仿宋"/>
          <w:color w:val="000000"/>
          <w:sz w:val="28"/>
          <w:szCs w:val="28"/>
        </w:rPr>
        <w:t>5</w:t>
      </w:r>
      <w:r>
        <w:rPr>
          <w:rFonts w:hint="eastAsia" w:ascii="仿宋" w:hAnsi="仿宋" w:eastAsia="仿宋"/>
          <w:color w:val="000000"/>
          <w:sz w:val="28"/>
          <w:szCs w:val="28"/>
        </w:rPr>
        <w:t>个工作日内无息原额退还。中标人的投标保证金，待合同签订完毕，向招标方开具财务收据（加盖财务章）</w:t>
      </w:r>
      <w:r>
        <w:rPr>
          <w:rFonts w:ascii="仿宋" w:hAnsi="仿宋" w:eastAsia="仿宋"/>
          <w:color w:val="000000"/>
          <w:sz w:val="28"/>
          <w:szCs w:val="28"/>
        </w:rPr>
        <w:t>5</w:t>
      </w:r>
      <w:r>
        <w:rPr>
          <w:rFonts w:hint="eastAsia" w:ascii="仿宋" w:hAnsi="仿宋" w:eastAsia="仿宋"/>
          <w:color w:val="000000"/>
          <w:sz w:val="28"/>
          <w:szCs w:val="28"/>
        </w:rPr>
        <w:t>个工作日内无息原额退还。</w:t>
      </w:r>
    </w:p>
    <w:p>
      <w:pPr>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5</w:t>
      </w:r>
      <w:r>
        <w:rPr>
          <w:rFonts w:ascii="仿宋" w:hAnsi="仿宋" w:eastAsia="仿宋"/>
          <w:color w:val="000000"/>
          <w:sz w:val="28"/>
          <w:szCs w:val="28"/>
        </w:rPr>
        <w:t>.</w:t>
      </w:r>
      <w:r>
        <w:rPr>
          <w:rFonts w:hint="eastAsia" w:ascii="仿宋" w:hAnsi="仿宋" w:eastAsia="仿宋"/>
          <w:color w:val="000000"/>
          <w:sz w:val="28"/>
          <w:szCs w:val="28"/>
        </w:rPr>
        <w:t>发生下列任何情况时，投标保证金不予退还：</w:t>
      </w:r>
    </w:p>
    <w:p>
      <w:pPr>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）中标后无正当理由不签订合同的；</w:t>
      </w:r>
    </w:p>
    <w:p>
      <w:pPr>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）将中标项目转让给他人，或未经采购人同意，将中标项目分包给他人的；</w:t>
      </w:r>
    </w:p>
    <w:p>
      <w:pPr>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）投标人在投标有效期内撤回其投标的；</w:t>
      </w:r>
    </w:p>
    <w:p>
      <w:pPr>
        <w:overflowPunct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）在投标文件中提供虚假资料的。</w:t>
      </w:r>
      <w:bookmarkStart w:id="8" w:name="_Toc425349053"/>
    </w:p>
    <w:p>
      <w:pPr>
        <w:overflowPunct w:val="0"/>
        <w:spacing w:line="360" w:lineRule="auto"/>
        <w:ind w:firstLine="560" w:firstLineChars="200"/>
        <w:rPr>
          <w:rFonts w:hint="default" w:ascii="仿宋" w:hAnsi="仿宋" w:eastAsia="仿宋"/>
          <w:sz w:val="28"/>
          <w:lang w:val="en-US" w:eastAsia="zh-CN"/>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w:t>
      </w:r>
      <w:r>
        <w:rPr>
          <w:rFonts w:hint="eastAsia" w:ascii="仿宋" w:hAnsi="仿宋" w:eastAsia="仿宋"/>
          <w:color w:val="000000"/>
          <w:sz w:val="28"/>
          <w:szCs w:val="28"/>
          <w:lang w:eastAsia="zh-CN"/>
        </w:rPr>
        <w:t>扰乱招标程序，恶意低价竞争的，经现场评标小组评委一致认为其无法按照规定履行服务的，有权当场取消其竞标资格，并不予退还保证金。</w:t>
      </w:r>
    </w:p>
    <w:p>
      <w:pPr>
        <w:overflowPunct w:val="0"/>
        <w:spacing w:line="360" w:lineRule="auto"/>
        <w:ind w:firstLine="560" w:firstLineChars="200"/>
        <w:rPr>
          <w:rFonts w:hint="eastAsia" w:ascii="仿宋" w:hAnsi="仿宋" w:eastAsia="仿宋"/>
          <w:sz w:val="28"/>
        </w:rPr>
      </w:pPr>
      <w:r>
        <w:rPr>
          <w:rFonts w:hint="eastAsia" w:ascii="仿宋" w:hAnsi="仿宋" w:eastAsia="仿宋"/>
          <w:sz w:val="28"/>
          <w:lang w:eastAsia="zh-CN"/>
        </w:rPr>
        <w:t>（三）投标文件的构成</w:t>
      </w:r>
    </w:p>
    <w:p>
      <w:pPr>
        <w:pStyle w:val="4"/>
        <w:pageBreakBefore w:val="0"/>
        <w:kinsoku/>
        <w:wordWrap/>
        <w:topLinePunct w:val="0"/>
        <w:autoSpaceDE/>
        <w:autoSpaceDN/>
        <w:bidi w:val="0"/>
        <w:adjustRightInd w:val="0"/>
        <w:snapToGrid w:val="0"/>
        <w:spacing w:line="600" w:lineRule="exact"/>
        <w:ind w:left="0" w:leftChars="0" w:firstLine="560" w:firstLineChars="200"/>
        <w:rPr>
          <w:rFonts w:ascii="仿宋" w:hAnsi="仿宋" w:eastAsia="仿宋"/>
          <w:bCs/>
          <w:color w:val="000000"/>
          <w:sz w:val="28"/>
          <w:szCs w:val="28"/>
        </w:rPr>
      </w:pPr>
      <w:r>
        <w:rPr>
          <w:rFonts w:hint="eastAsia" w:ascii="仿宋" w:hAnsi="仿宋" w:eastAsia="仿宋"/>
          <w:bCs/>
          <w:color w:val="000000"/>
          <w:sz w:val="28"/>
          <w:szCs w:val="28"/>
        </w:rPr>
        <w:t>投标人编制的响应文件应包括但不少于下列内容：</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lang w:eastAsia="zh-CN"/>
        </w:rPr>
      </w:pPr>
      <w:r>
        <w:rPr>
          <w:rFonts w:hint="eastAsia" w:ascii="仿宋" w:hAnsi="仿宋" w:eastAsia="仿宋"/>
          <w:color w:val="000000"/>
          <w:sz w:val="28"/>
          <w:szCs w:val="28"/>
        </w:rPr>
        <w:t>1</w:t>
      </w:r>
      <w:r>
        <w:rPr>
          <w:rFonts w:hint="eastAsia" w:ascii="仿宋" w:hAnsi="仿宋" w:eastAsia="仿宋"/>
          <w:color w:val="000000"/>
          <w:sz w:val="28"/>
          <w:szCs w:val="28"/>
          <w:lang w:eastAsia="zh-CN"/>
        </w:rPr>
        <w:t>.竞标</w:t>
      </w:r>
      <w:r>
        <w:rPr>
          <w:rFonts w:hint="eastAsia" w:ascii="仿宋" w:hAnsi="仿宋" w:eastAsia="仿宋"/>
          <w:color w:val="000000"/>
          <w:sz w:val="28"/>
          <w:szCs w:val="28"/>
        </w:rPr>
        <w:t>承诺书</w:t>
      </w:r>
      <w:r>
        <w:rPr>
          <w:rFonts w:hint="eastAsia" w:ascii="仿宋" w:hAnsi="仿宋" w:eastAsia="仿宋"/>
          <w:color w:val="000000"/>
          <w:sz w:val="28"/>
          <w:szCs w:val="28"/>
          <w:lang w:eastAsia="zh-CN"/>
        </w:rPr>
        <w:t>；</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lang w:eastAsia="zh-CN"/>
        </w:rPr>
      </w:pPr>
      <w:r>
        <w:rPr>
          <w:rFonts w:hint="eastAsia" w:ascii="仿宋" w:hAnsi="仿宋" w:eastAsia="仿宋"/>
          <w:color w:val="000000"/>
          <w:sz w:val="28"/>
          <w:szCs w:val="28"/>
        </w:rPr>
        <w:t>2</w:t>
      </w:r>
      <w:r>
        <w:rPr>
          <w:rFonts w:hint="eastAsia" w:ascii="仿宋" w:hAnsi="仿宋" w:eastAsia="仿宋"/>
          <w:color w:val="000000"/>
          <w:sz w:val="28"/>
          <w:szCs w:val="28"/>
          <w:lang w:eastAsia="zh-CN"/>
        </w:rPr>
        <w:t>.</w:t>
      </w:r>
      <w:r>
        <w:rPr>
          <w:rFonts w:hint="eastAsia" w:ascii="仿宋" w:hAnsi="仿宋" w:eastAsia="仿宋"/>
          <w:color w:val="000000"/>
          <w:sz w:val="28"/>
          <w:szCs w:val="28"/>
        </w:rPr>
        <w:t>法定代表人授权委托书</w:t>
      </w:r>
      <w:r>
        <w:rPr>
          <w:rFonts w:hint="eastAsia" w:ascii="仿宋" w:hAnsi="仿宋" w:eastAsia="仿宋"/>
          <w:color w:val="000000"/>
          <w:sz w:val="28"/>
          <w:szCs w:val="28"/>
          <w:lang w:eastAsia="zh-CN"/>
        </w:rPr>
        <w:t>；</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lang w:eastAsia="zh-CN"/>
        </w:rPr>
      </w:pPr>
      <w:r>
        <w:rPr>
          <w:rFonts w:hint="eastAsia" w:ascii="仿宋" w:hAnsi="仿宋" w:eastAsia="仿宋"/>
          <w:color w:val="000000"/>
          <w:sz w:val="28"/>
          <w:szCs w:val="28"/>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项目分项报价明细表（</w:t>
      </w:r>
      <w:r>
        <w:rPr>
          <w:rFonts w:hint="eastAsia" w:ascii="仿宋" w:hAnsi="仿宋" w:eastAsia="仿宋"/>
          <w:color w:val="000000"/>
          <w:sz w:val="28"/>
          <w:szCs w:val="28"/>
          <w:lang w:eastAsia="zh-CN"/>
        </w:rPr>
        <w:t>包括税费等</w:t>
      </w:r>
      <w:r>
        <w:rPr>
          <w:rFonts w:hint="eastAsia" w:ascii="仿宋" w:hAnsi="仿宋" w:eastAsia="仿宋"/>
          <w:color w:val="000000"/>
          <w:sz w:val="28"/>
          <w:szCs w:val="28"/>
        </w:rPr>
        <w:t>）</w:t>
      </w:r>
      <w:r>
        <w:rPr>
          <w:rFonts w:hint="eastAsia" w:ascii="仿宋" w:hAnsi="仿宋" w:eastAsia="仿宋"/>
          <w:color w:val="000000"/>
          <w:sz w:val="28"/>
          <w:szCs w:val="28"/>
          <w:lang w:eastAsia="zh-CN"/>
        </w:rPr>
        <w:t>；</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lang w:eastAsia="zh-CN"/>
        </w:rPr>
      </w:pPr>
      <w:r>
        <w:rPr>
          <w:rFonts w:hint="eastAsia" w:ascii="仿宋" w:hAnsi="仿宋" w:eastAsia="仿宋"/>
          <w:color w:val="000000"/>
          <w:sz w:val="28"/>
          <w:szCs w:val="28"/>
        </w:rPr>
        <w:t>4</w:t>
      </w:r>
      <w:r>
        <w:rPr>
          <w:rFonts w:hint="eastAsia" w:ascii="仿宋" w:hAnsi="仿宋" w:eastAsia="仿宋"/>
          <w:color w:val="000000"/>
          <w:sz w:val="28"/>
          <w:szCs w:val="28"/>
          <w:lang w:eastAsia="zh-CN"/>
        </w:rPr>
        <w:t>.</w:t>
      </w:r>
      <w:r>
        <w:rPr>
          <w:rFonts w:hint="eastAsia" w:ascii="仿宋" w:hAnsi="仿宋" w:eastAsia="仿宋"/>
          <w:color w:val="000000"/>
          <w:sz w:val="28"/>
          <w:szCs w:val="28"/>
        </w:rPr>
        <w:t>项目售后服务及质量保证承诺</w:t>
      </w:r>
      <w:r>
        <w:rPr>
          <w:rFonts w:hint="eastAsia" w:ascii="仿宋" w:hAnsi="仿宋" w:eastAsia="仿宋"/>
          <w:color w:val="000000"/>
          <w:sz w:val="28"/>
          <w:szCs w:val="28"/>
          <w:lang w:eastAsia="zh-CN"/>
        </w:rPr>
        <w:t>；</w:t>
      </w:r>
    </w:p>
    <w:p>
      <w:pPr>
        <w:pageBreakBefore w:val="0"/>
        <w:kinsoku/>
        <w:wordWrap/>
        <w:topLinePunct w:val="0"/>
        <w:autoSpaceDE/>
        <w:autoSpaceDN/>
        <w:bidi w:val="0"/>
        <w:spacing w:line="600" w:lineRule="exact"/>
        <w:ind w:left="0" w:leftChars="0" w:right="57" w:firstLine="616" w:firstLineChars="22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5.投标人近三年之内做的服装类的大型项目，合同金额需大于30万元，并附该项目签订的合同或其他可以证明合同签订金额及签订时间的资料；</w:t>
      </w:r>
    </w:p>
    <w:p>
      <w:pPr>
        <w:pageBreakBefore w:val="0"/>
        <w:kinsoku/>
        <w:wordWrap/>
        <w:topLinePunct w:val="0"/>
        <w:autoSpaceDE/>
        <w:autoSpaceDN/>
        <w:bidi w:val="0"/>
        <w:spacing w:line="600" w:lineRule="exact"/>
        <w:ind w:left="0" w:leftChars="0" w:right="57" w:firstLine="616" w:firstLineChars="22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6.投标人需在响应文件中附上一年度的资产负债表、利润表、现金流量表；</w:t>
      </w:r>
    </w:p>
    <w:p>
      <w:pPr>
        <w:pageBreakBefore w:val="0"/>
        <w:kinsoku/>
        <w:wordWrap/>
        <w:topLinePunct w:val="0"/>
        <w:autoSpaceDE/>
        <w:autoSpaceDN/>
        <w:bidi w:val="0"/>
        <w:spacing w:line="600" w:lineRule="exact"/>
        <w:ind w:left="0" w:leftChars="0" w:right="57" w:firstLine="616" w:firstLineChars="220"/>
        <w:rPr>
          <w:rFonts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lang w:eastAsia="zh-CN"/>
        </w:rPr>
        <w:t>.</w:t>
      </w:r>
      <w:r>
        <w:rPr>
          <w:rFonts w:hint="eastAsia" w:ascii="仿宋" w:hAnsi="仿宋" w:eastAsia="仿宋"/>
          <w:color w:val="000000"/>
          <w:sz w:val="28"/>
          <w:szCs w:val="28"/>
        </w:rPr>
        <w:t>投标人须提供的各类相关证明材料</w:t>
      </w:r>
    </w:p>
    <w:p>
      <w:pPr>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（1）资格证明材料（包含三证合一营业执照（副本）复印件、</w:t>
      </w:r>
      <w:r>
        <w:rPr>
          <w:rFonts w:ascii="仿宋" w:hAnsi="仿宋" w:eastAsia="仿宋"/>
          <w:color w:val="000000"/>
          <w:sz w:val="28"/>
          <w:szCs w:val="28"/>
        </w:rPr>
        <w:t>经营许可证</w:t>
      </w:r>
      <w:r>
        <w:rPr>
          <w:rFonts w:hint="eastAsia" w:ascii="仿宋" w:hAnsi="仿宋" w:eastAsia="仿宋"/>
          <w:color w:val="000000"/>
          <w:sz w:val="28"/>
          <w:szCs w:val="28"/>
        </w:rPr>
        <w:t>复印件）</w:t>
      </w:r>
      <w:r>
        <w:rPr>
          <w:rFonts w:hint="eastAsia" w:ascii="仿宋" w:hAnsi="仿宋" w:eastAsia="仿宋"/>
          <w:color w:val="000000"/>
          <w:sz w:val="28"/>
          <w:szCs w:val="28"/>
          <w:lang w:eastAsia="zh-CN"/>
        </w:rPr>
        <w:t>、开户许可证。</w:t>
      </w:r>
    </w:p>
    <w:p>
      <w:pPr>
        <w:pStyle w:val="4"/>
        <w:pageBreakBefore w:val="0"/>
        <w:kinsoku/>
        <w:wordWrap/>
        <w:topLinePunct w:val="0"/>
        <w:autoSpaceDE/>
        <w:autoSpaceDN/>
        <w:bidi w:val="0"/>
        <w:adjustRightInd w:val="0"/>
        <w:snapToGrid w:val="0"/>
        <w:spacing w:line="600" w:lineRule="exact"/>
        <w:ind w:left="0" w:leftChars="0" w:firstLine="560" w:firstLineChars="200"/>
        <w:rPr>
          <w:rFonts w:hint="eastAsia" w:ascii="仿宋" w:hAnsi="仿宋" w:eastAsia="仿宋"/>
          <w:color w:val="000000"/>
          <w:kern w:val="2"/>
          <w:sz w:val="28"/>
          <w:szCs w:val="28"/>
          <w:lang w:val="en-US" w:eastAsia="zh-CN"/>
        </w:rPr>
      </w:pPr>
      <w:r>
        <w:rPr>
          <w:rFonts w:hint="eastAsia" w:ascii="仿宋" w:hAnsi="仿宋" w:eastAsia="仿宋"/>
          <w:color w:val="000000"/>
          <w:kern w:val="2"/>
          <w:sz w:val="28"/>
          <w:szCs w:val="28"/>
        </w:rPr>
        <w:t xml:space="preserve">（2）投标人认为需提供的相关证明文件及资料 </w:t>
      </w:r>
      <w:r>
        <w:rPr>
          <w:rFonts w:hint="eastAsia" w:ascii="仿宋" w:hAnsi="仿宋" w:eastAsia="仿宋"/>
          <w:color w:val="000000"/>
          <w:kern w:val="2"/>
          <w:sz w:val="28"/>
          <w:szCs w:val="28"/>
          <w:lang w:eastAsia="zh-CN"/>
        </w:rPr>
        <w:t>。</w:t>
      </w:r>
    </w:p>
    <w:p>
      <w:pPr>
        <w:pageBreakBefore w:val="0"/>
        <w:kinsoku/>
        <w:wordWrap/>
        <w:topLinePunct w:val="0"/>
        <w:autoSpaceDE/>
        <w:autoSpaceDN/>
        <w:bidi w:val="0"/>
        <w:spacing w:line="600" w:lineRule="exact"/>
        <w:ind w:left="0" w:leftChars="0" w:right="114" w:firstLine="560" w:firstLineChars="200"/>
        <w:rPr>
          <w:rFonts w:hint="eastAsia" w:ascii="仿宋" w:hAnsi="仿宋" w:eastAsia="仿宋"/>
          <w:color w:val="000000"/>
          <w:sz w:val="28"/>
          <w:szCs w:val="28"/>
        </w:rPr>
      </w:pPr>
      <w:r>
        <w:rPr>
          <w:rFonts w:hint="eastAsia" w:ascii="仿宋" w:hAnsi="仿宋" w:eastAsia="仿宋"/>
          <w:color w:val="000000"/>
          <w:kern w:val="0"/>
          <w:sz w:val="28"/>
          <w:szCs w:val="28"/>
        </w:rPr>
        <w:t>以上文件均需装订成册，响应文件需递交正本1份，副本4份，PDF格式电子文档1份</w:t>
      </w:r>
      <w:r>
        <w:rPr>
          <w:rFonts w:hint="eastAsia" w:ascii="仿宋" w:hAnsi="仿宋" w:eastAsia="仿宋"/>
          <w:b/>
          <w:sz w:val="28"/>
          <w:szCs w:val="28"/>
        </w:rPr>
        <w:t>(光盘或优盘)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FF0000"/>
          <w:sz w:val="44"/>
          <w:szCs w:val="44"/>
        </w:rPr>
        <w:t>响应文件</w:t>
      </w:r>
      <w:r>
        <w:rPr>
          <w:rFonts w:hint="eastAsia" w:ascii="仿宋" w:hAnsi="仿宋" w:eastAsia="仿宋"/>
          <w:color w:val="FF0000"/>
          <w:sz w:val="44"/>
          <w:szCs w:val="44"/>
          <w:lang w:eastAsia="zh-CN"/>
        </w:rPr>
        <w:t>必须密封</w:t>
      </w:r>
      <w:r>
        <w:rPr>
          <w:rFonts w:hint="eastAsia" w:ascii="仿宋" w:hAnsi="仿宋" w:eastAsia="仿宋"/>
          <w:color w:val="000000"/>
          <w:sz w:val="28"/>
          <w:szCs w:val="28"/>
          <w:lang w:eastAsia="zh-CN"/>
        </w:rPr>
        <w:t>。</w:t>
      </w:r>
      <w:r>
        <w:rPr>
          <w:rFonts w:hint="eastAsia" w:ascii="仿宋" w:hAnsi="仿宋" w:eastAsia="仿宋"/>
          <w:color w:val="000000"/>
          <w:kern w:val="0"/>
          <w:sz w:val="28"/>
          <w:szCs w:val="28"/>
        </w:rPr>
        <w:t>响应文件在封面必须清楚地标明“正本”或“副本”字样。若副本与正本不符，以正本为准。</w:t>
      </w:r>
      <w:r>
        <w:rPr>
          <w:rFonts w:hint="eastAsia" w:ascii="仿宋" w:hAnsi="仿宋" w:eastAsia="仿宋"/>
          <w:color w:val="000000"/>
          <w:sz w:val="28"/>
          <w:szCs w:val="28"/>
        </w:rPr>
        <w:t>响应文件及资料无论供应商是否中标均不予退还。</w:t>
      </w:r>
    </w:p>
    <w:bookmarkEnd w:id="8"/>
    <w:p>
      <w:pPr>
        <w:pStyle w:val="3"/>
        <w:pageBreakBefore w:val="0"/>
        <w:kinsoku/>
        <w:wordWrap/>
        <w:topLinePunct w:val="0"/>
        <w:autoSpaceDE/>
        <w:autoSpaceDN/>
        <w:bidi w:val="0"/>
        <w:spacing w:line="600" w:lineRule="exact"/>
        <w:ind w:left="0" w:leftChars="0" w:firstLine="562" w:firstLineChars="200"/>
        <w:rPr>
          <w:rFonts w:ascii="仿宋" w:hAnsi="仿宋" w:eastAsia="仿宋"/>
          <w:sz w:val="28"/>
        </w:rPr>
      </w:pPr>
      <w:bookmarkStart w:id="9" w:name="_Toc425349056"/>
      <w:r>
        <w:rPr>
          <w:rFonts w:hint="eastAsia" w:ascii="仿宋" w:hAnsi="仿宋" w:eastAsia="仿宋"/>
          <w:sz w:val="28"/>
          <w:lang w:eastAsia="zh-CN"/>
        </w:rPr>
        <w:t>（四）</w:t>
      </w:r>
      <w:r>
        <w:rPr>
          <w:rFonts w:hint="eastAsia" w:ascii="仿宋" w:hAnsi="仿宋" w:eastAsia="仿宋"/>
          <w:sz w:val="28"/>
        </w:rPr>
        <w:t>评标与中标</w:t>
      </w:r>
      <w:bookmarkEnd w:id="9"/>
    </w:p>
    <w:p>
      <w:pPr>
        <w:pStyle w:val="4"/>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w:t>
      </w:r>
      <w:bookmarkStart w:id="10" w:name="_Toc425349057"/>
      <w:r>
        <w:rPr>
          <w:rFonts w:hint="eastAsia" w:ascii="仿宋" w:hAnsi="仿宋" w:eastAsia="仿宋"/>
          <w:color w:val="000000"/>
          <w:sz w:val="28"/>
          <w:szCs w:val="28"/>
        </w:rPr>
        <w:t>（一）成立磋商小组</w:t>
      </w:r>
    </w:p>
    <w:p>
      <w:pPr>
        <w:ind w:firstLine="560" w:firstLineChars="200"/>
        <w:rPr>
          <w:rFonts w:ascii="仿宋_GB2312" w:eastAsia="仿宋_GB2312"/>
          <w:sz w:val="28"/>
          <w:szCs w:val="28"/>
        </w:rPr>
      </w:pPr>
      <w:r>
        <w:rPr>
          <w:rFonts w:hint="eastAsia" w:ascii="仿宋_GB2312" w:eastAsia="仿宋_GB2312"/>
          <w:sz w:val="28"/>
          <w:szCs w:val="28"/>
        </w:rPr>
        <w:t>鄂尔多斯机场管理集团空港运输有限公司采购管理部门组织成立竞争性谈判小组根据以下程序进行谈判：</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overflowPunct w:val="0"/>
        <w:snapToGrid w:val="0"/>
        <w:spacing w:line="360" w:lineRule="auto"/>
        <w:ind w:firstLine="610" w:firstLineChars="21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4、根据谈判内容详细审查并评判；</w:t>
      </w:r>
    </w:p>
    <w:p>
      <w:pPr>
        <w:overflowPunct w:val="0"/>
        <w:snapToGrid w:val="0"/>
        <w:spacing w:line="360" w:lineRule="auto"/>
        <w:ind w:firstLine="610" w:firstLineChars="218"/>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5、根据投标商综合情况推荐中标候选人。</w:t>
      </w:r>
    </w:p>
    <w:p>
      <w:pPr>
        <w:pStyle w:val="4"/>
        <w:overflowPunct w:val="0"/>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（二）磋商与评标</w:t>
      </w:r>
    </w:p>
    <w:p>
      <w:pPr>
        <w:pStyle w:val="4"/>
        <w:overflowPunct w:val="0"/>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1、资格初审</w:t>
      </w:r>
    </w:p>
    <w:p>
      <w:pPr>
        <w:overflowPunct w:val="0"/>
        <w:spacing w:line="288" w:lineRule="auto"/>
        <w:ind w:firstLine="63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磋商小组各位评审对投标单位资质（带原件）、响应文件进行初审，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商谈判资格。</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2、谈判</w:t>
      </w:r>
    </w:p>
    <w:p>
      <w:pPr>
        <w:pStyle w:val="4"/>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磋商小组对响应文件响应情况、报价、企业资质与业绩、执行合同能力等方面进行全面比较与评价，了解和掌握各实质性响应供应商的响应程度，进行项目谈判准备。</w:t>
      </w:r>
    </w:p>
    <w:p>
      <w:pPr>
        <w:pStyle w:val="4"/>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通过投标商先后按时到场顺序确定参加谈判供应商的谈判顺序，所有磋商小组成员集体与每位供应商分别进行单独谈判，谈判轮次由小组成员视情况而定。</w:t>
      </w:r>
    </w:p>
    <w:p>
      <w:pPr>
        <w:pStyle w:val="4"/>
        <w:numPr>
          <w:ilvl w:val="0"/>
          <w:numId w:val="1"/>
        </w:numPr>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490" w:firstLineChars="175"/>
        <w:textAlignment w:val="auto"/>
        <w:rPr>
          <w:rFonts w:ascii="仿宋" w:hAnsi="仿宋" w:eastAsia="仿宋"/>
          <w:color w:val="000000"/>
          <w:sz w:val="28"/>
          <w:szCs w:val="28"/>
        </w:rPr>
      </w:pPr>
      <w:r>
        <w:rPr>
          <w:rFonts w:hint="eastAsia" w:ascii="仿宋" w:hAnsi="仿宋" w:eastAsia="仿宋"/>
          <w:color w:val="000000"/>
          <w:kern w:val="0"/>
          <w:sz w:val="28"/>
          <w:szCs w:val="28"/>
          <w:lang w:val="en-US" w:eastAsia="zh-CN"/>
        </w:rPr>
        <w:t>本项目采用</w:t>
      </w:r>
      <w:r>
        <w:rPr>
          <w:rFonts w:hint="eastAsia" w:ascii="仿宋" w:hAnsi="仿宋" w:eastAsia="仿宋"/>
          <w:b/>
          <w:bCs/>
          <w:color w:val="000000"/>
          <w:kern w:val="0"/>
          <w:sz w:val="32"/>
          <w:szCs w:val="32"/>
          <w:u w:val="single"/>
          <w:lang w:val="en-US" w:eastAsia="zh-CN"/>
        </w:rPr>
        <w:t>综合评估法</w:t>
      </w:r>
      <w:r>
        <w:rPr>
          <w:rFonts w:hint="eastAsia" w:ascii="仿宋" w:hAnsi="仿宋" w:eastAsia="仿宋"/>
          <w:color w:val="000000"/>
          <w:kern w:val="0"/>
          <w:sz w:val="28"/>
          <w:szCs w:val="28"/>
          <w:lang w:val="en-US" w:eastAsia="zh-CN"/>
        </w:rPr>
        <w:t>进行评标，即在最大限度地满足采购文件实质性要求前提下，按照采购文件中规定的各项因素进行评估，并进行最优商家选取。</w:t>
      </w:r>
    </w:p>
    <w:p>
      <w:pPr>
        <w:pageBreakBefore w:val="0"/>
        <w:kinsoku/>
        <w:wordWrap/>
        <w:topLinePunct w:val="0"/>
        <w:autoSpaceDE/>
        <w:autoSpaceDN/>
        <w:bidi w:val="0"/>
        <w:spacing w:line="6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ascii="仿宋_GB2312" w:eastAsia="仿宋_GB2312"/>
          <w:sz w:val="28"/>
          <w:szCs w:val="28"/>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ageBreakBefore w:val="0"/>
        <w:kinsoku/>
        <w:wordWrap/>
        <w:topLinePunct w:val="0"/>
        <w:autoSpaceDE/>
        <w:autoSpaceDN/>
        <w:bidi w:val="0"/>
        <w:spacing w:line="580" w:lineRule="exact"/>
        <w:ind w:left="0" w:leftChars="0" w:firstLine="560" w:firstLineChars="200"/>
        <w:rPr>
          <w:rFonts w:hint="eastAsia" w:ascii="仿宋" w:hAnsi="仿宋" w:eastAsia="仿宋"/>
          <w:color w:val="000000"/>
          <w:kern w:val="0"/>
          <w:sz w:val="28"/>
          <w:szCs w:val="28"/>
          <w:lang w:eastAsia="zh-CN"/>
        </w:rPr>
      </w:pP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bookmarkStart w:id="11" w:name="_Toc9650"/>
      <w:r>
        <w:rPr>
          <w:rFonts w:hint="eastAsia" w:ascii="新宋体" w:hAnsi="新宋体" w:eastAsia="新宋体" w:cs="新宋体"/>
          <w:b w:val="0"/>
          <w:bCs w:val="0"/>
          <w:kern w:val="2"/>
          <w:sz w:val="44"/>
          <w:szCs w:val="44"/>
          <w:lang w:val="en-US" w:eastAsia="zh-CN" w:bidi="ar-SA"/>
        </w:rPr>
        <w:t>三、</w:t>
      </w:r>
      <w:bookmarkEnd w:id="11"/>
      <w:r>
        <w:rPr>
          <w:rFonts w:hint="eastAsia" w:ascii="新宋体" w:hAnsi="新宋体" w:eastAsia="新宋体" w:cs="新宋体"/>
          <w:b w:val="0"/>
          <w:bCs w:val="0"/>
          <w:kern w:val="2"/>
          <w:sz w:val="44"/>
          <w:szCs w:val="44"/>
          <w:lang w:val="en-US" w:eastAsia="zh-CN" w:bidi="ar-SA"/>
        </w:rPr>
        <w:t>采购内容与技术要求</w:t>
      </w:r>
    </w:p>
    <w:p>
      <w:pPr>
        <w:pStyle w:val="3"/>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ascii="仿宋" w:hAnsi="仿宋" w:eastAsia="仿宋"/>
          <w:sz w:val="28"/>
        </w:rPr>
      </w:pPr>
      <w:bookmarkStart w:id="12" w:name="_Toc6356"/>
      <w:r>
        <w:rPr>
          <w:rFonts w:hint="eastAsia" w:ascii="仿宋" w:hAnsi="仿宋" w:eastAsia="仿宋"/>
          <w:sz w:val="28"/>
          <w:lang w:eastAsia="zh-CN"/>
        </w:rPr>
        <w:t>（一）</w:t>
      </w:r>
      <w:r>
        <w:rPr>
          <w:rFonts w:hint="eastAsia" w:ascii="仿宋" w:hAnsi="仿宋" w:eastAsia="仿宋"/>
          <w:sz w:val="28"/>
        </w:rPr>
        <w:t>项目说明</w:t>
      </w:r>
    </w:p>
    <w:p>
      <w:pPr>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项目情况：本项目为一整包</w:t>
      </w:r>
      <w:r>
        <w:rPr>
          <w:rFonts w:hint="eastAsia" w:ascii="仿宋" w:hAnsi="仿宋" w:eastAsia="仿宋"/>
          <w:color w:val="auto"/>
          <w:sz w:val="28"/>
          <w:szCs w:val="28"/>
          <w:lang w:eastAsia="zh-CN"/>
        </w:rPr>
        <w:t>。</w:t>
      </w:r>
    </w:p>
    <w:p>
      <w:pPr>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lang w:eastAsia="zh-CN"/>
        </w:rPr>
        <w:t>交货方式：一次性采购</w:t>
      </w:r>
    </w:p>
    <w:p>
      <w:pPr>
        <w:pStyle w:val="4"/>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3.交货地点：采购方指定地点。</w:t>
      </w:r>
    </w:p>
    <w:p>
      <w:pPr>
        <w:pStyle w:val="4"/>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4.合作期限：一年</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5.交货日期：合同签订后的30日内交货（其余采购时间，按新进员工情况定）。</w:t>
      </w:r>
    </w:p>
    <w:p>
      <w:pPr>
        <w:pStyle w:val="4"/>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 w:hAnsi="仿宋" w:eastAsia="仿宋"/>
          <w:color w:val="auto"/>
          <w:kern w:val="2"/>
          <w:sz w:val="28"/>
          <w:szCs w:val="28"/>
          <w:lang w:val="en-US" w:eastAsia="zh-CN"/>
        </w:rPr>
      </w:pPr>
      <w:r>
        <w:rPr>
          <w:rFonts w:hint="eastAsia" w:ascii="仿宋" w:hAnsi="仿宋" w:eastAsia="仿宋"/>
          <w:color w:val="auto"/>
          <w:kern w:val="2"/>
          <w:sz w:val="28"/>
          <w:szCs w:val="28"/>
          <w:lang w:val="en-US" w:eastAsia="zh-CN"/>
        </w:rPr>
        <w:t>5.</w:t>
      </w:r>
      <w:r>
        <w:rPr>
          <w:rFonts w:hint="eastAsia" w:ascii="仿宋" w:hAnsi="仿宋" w:eastAsia="仿宋"/>
          <w:color w:val="auto"/>
          <w:kern w:val="2"/>
          <w:sz w:val="28"/>
          <w:szCs w:val="28"/>
        </w:rPr>
        <w:t>质保期限：</w:t>
      </w:r>
      <w:r>
        <w:rPr>
          <w:rFonts w:hint="eastAsia" w:ascii="仿宋" w:hAnsi="仿宋" w:eastAsia="仿宋"/>
          <w:color w:val="auto"/>
          <w:kern w:val="2"/>
          <w:sz w:val="28"/>
          <w:szCs w:val="28"/>
          <w:lang w:val="en-US" w:eastAsia="zh-CN"/>
        </w:rPr>
        <w:t>3个月</w:t>
      </w:r>
    </w:p>
    <w:p>
      <w:pPr>
        <w:pStyle w:val="4"/>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 w:hAnsi="仿宋" w:eastAsia="仿宋"/>
          <w:color w:val="auto"/>
          <w:kern w:val="2"/>
          <w:sz w:val="28"/>
          <w:szCs w:val="28"/>
          <w:lang w:val="en-US" w:eastAsia="zh-CN"/>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付款方式：</w:t>
      </w:r>
      <w:r>
        <w:rPr>
          <w:rFonts w:hint="eastAsia" w:ascii="仿宋" w:hAnsi="仿宋" w:eastAsia="仿宋" w:cs="仿宋_GB2312"/>
          <w:color w:val="000000"/>
          <w:sz w:val="28"/>
          <w:szCs w:val="28"/>
        </w:rPr>
        <w:t>无预付款，货到验收合格后支付项目总金额的9</w:t>
      </w:r>
      <w:r>
        <w:rPr>
          <w:rFonts w:hint="eastAsia" w:ascii="仿宋" w:hAnsi="仿宋" w:eastAsia="仿宋" w:cs="仿宋_GB2312"/>
          <w:color w:val="000000"/>
          <w:sz w:val="28"/>
          <w:szCs w:val="28"/>
          <w:lang w:val="en-US" w:eastAsia="zh-CN"/>
        </w:rPr>
        <w:t>0</w:t>
      </w:r>
      <w:r>
        <w:rPr>
          <w:rFonts w:hint="eastAsia" w:ascii="仿宋" w:hAnsi="仿宋" w:eastAsia="仿宋" w:cs="仿宋_GB2312"/>
          <w:color w:val="000000"/>
          <w:sz w:val="28"/>
          <w:szCs w:val="28"/>
        </w:rPr>
        <w:t>%，剩余</w:t>
      </w:r>
      <w:r>
        <w:rPr>
          <w:rFonts w:hint="eastAsia" w:ascii="仿宋" w:hAnsi="仿宋" w:eastAsia="仿宋" w:cs="仿宋_GB2312"/>
          <w:color w:val="000000"/>
          <w:sz w:val="28"/>
          <w:szCs w:val="28"/>
          <w:lang w:val="en-US" w:eastAsia="zh-CN"/>
        </w:rPr>
        <w:t>10</w:t>
      </w:r>
      <w:r>
        <w:rPr>
          <w:rFonts w:hint="eastAsia" w:ascii="仿宋" w:hAnsi="仿宋" w:eastAsia="仿宋" w:cs="仿宋_GB2312"/>
          <w:color w:val="000000"/>
          <w:sz w:val="28"/>
          <w:szCs w:val="28"/>
        </w:rPr>
        <w:t>%作为质量保证金在质保期结束后10个工作日内支付</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rPr>
        <w:t>中标供应商须提供相应金额的</w:t>
      </w:r>
      <w:r>
        <w:rPr>
          <w:rFonts w:hint="eastAsia" w:ascii="仿宋" w:hAnsi="仿宋" w:eastAsia="仿宋" w:cs="仿宋_GB2312"/>
          <w:b/>
          <w:color w:val="000000"/>
          <w:sz w:val="28"/>
          <w:szCs w:val="28"/>
        </w:rPr>
        <w:t>增值税专用发票</w:t>
      </w:r>
      <w:r>
        <w:rPr>
          <w:rFonts w:hint="eastAsia" w:ascii="仿宋" w:hAnsi="仿宋" w:eastAsia="仿宋" w:cs="仿宋_GB2312"/>
          <w:color w:val="000000"/>
          <w:sz w:val="28"/>
          <w:szCs w:val="28"/>
        </w:rPr>
        <w:t>进行款项支付。</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rPr>
          <w:rFonts w:hint="eastAsia" w:ascii="仿宋" w:hAnsi="仿宋" w:eastAsia="仿宋"/>
          <w:sz w:val="28"/>
          <w:lang w:val="en-US" w:eastAsia="zh-CN"/>
        </w:rPr>
      </w:pPr>
      <w:r>
        <w:rPr>
          <w:rFonts w:hint="eastAsia" w:ascii="仿宋" w:hAnsi="仿宋" w:eastAsia="仿宋"/>
          <w:sz w:val="28"/>
          <w:lang w:val="en-US" w:eastAsia="zh-CN"/>
        </w:rPr>
        <w:t>（二）采购内容</w:t>
      </w:r>
    </w:p>
    <w:p>
      <w:pPr>
        <w:rPr>
          <w:rFonts w:hint="default"/>
          <w:b/>
          <w:bCs/>
          <w:lang w:val="en-US" w:eastAsia="zh-CN"/>
        </w:rPr>
      </w:pPr>
      <w:r>
        <w:rPr>
          <w:rFonts w:hint="eastAsia" w:ascii="仿宋" w:hAnsi="仿宋" w:eastAsia="仿宋"/>
          <w:b/>
          <w:bCs/>
          <w:sz w:val="28"/>
          <w:lang w:val="en-US" w:eastAsia="zh-CN"/>
        </w:rPr>
        <w:t>1.服装参数</w:t>
      </w:r>
    </w:p>
    <w:tbl>
      <w:tblPr>
        <w:tblStyle w:val="9"/>
        <w:tblpPr w:leftFromText="180" w:rightFromText="180" w:vertAnchor="text" w:horzAnchor="page" w:tblpX="760" w:tblpY="552"/>
        <w:tblOverlap w:val="never"/>
        <w:tblW w:w="9837" w:type="dxa"/>
        <w:tblInd w:w="0" w:type="dxa"/>
        <w:tblLayout w:type="fixed"/>
        <w:tblCellMar>
          <w:top w:w="0" w:type="dxa"/>
          <w:left w:w="108" w:type="dxa"/>
          <w:bottom w:w="0" w:type="dxa"/>
          <w:right w:w="108" w:type="dxa"/>
        </w:tblCellMar>
      </w:tblPr>
      <w:tblGrid>
        <w:gridCol w:w="560"/>
        <w:gridCol w:w="880"/>
        <w:gridCol w:w="437"/>
        <w:gridCol w:w="3508"/>
        <w:gridCol w:w="4452"/>
      </w:tblGrid>
      <w:tr>
        <w:tblPrEx>
          <w:tblLayout w:type="fixed"/>
          <w:tblCellMar>
            <w:top w:w="0" w:type="dxa"/>
            <w:left w:w="108" w:type="dxa"/>
            <w:bottom w:w="0" w:type="dxa"/>
            <w:right w:w="108" w:type="dxa"/>
          </w:tblCellMar>
        </w:tblPrEx>
        <w:trPr>
          <w:trHeight w:val="285"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货物名称</w:t>
            </w:r>
          </w:p>
        </w:tc>
        <w:tc>
          <w:tcPr>
            <w:tcW w:w="43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350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具体参数及要求</w:t>
            </w:r>
          </w:p>
        </w:tc>
        <w:tc>
          <w:tcPr>
            <w:tcW w:w="44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图片</w:t>
            </w:r>
          </w:p>
        </w:tc>
      </w:tr>
      <w:tr>
        <w:tblPrEx>
          <w:tblLayout w:type="fixed"/>
          <w:tblCellMar>
            <w:top w:w="0" w:type="dxa"/>
            <w:left w:w="108" w:type="dxa"/>
            <w:bottom w:w="0" w:type="dxa"/>
            <w:right w:w="108" w:type="dxa"/>
          </w:tblCellMar>
        </w:tblPrEx>
        <w:trPr>
          <w:trHeight w:val="542"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男西服</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1套</w:t>
            </w:r>
          </w:p>
        </w:tc>
        <w:tc>
          <w:tcPr>
            <w:tcW w:w="3508" w:type="dxa"/>
            <w:tcBorders>
              <w:top w:val="nil"/>
              <w:left w:val="nil"/>
              <w:bottom w:val="single" w:color="auto" w:sz="4" w:space="0"/>
              <w:right w:val="single" w:color="auto" w:sz="4" w:space="0"/>
            </w:tcBorders>
            <w:vAlign w:val="center"/>
          </w:tcPr>
          <w:p>
            <w:pPr>
              <w:ind w:left="720" w:hanging="720" w:hangingChars="300"/>
              <w:jc w:val="left"/>
              <w:rPr>
                <w:rFonts w:ascii="宋体" w:hAnsi="宋体" w:eastAsia="宋体" w:cs="宋体"/>
                <w:sz w:val="24"/>
                <w:szCs w:val="24"/>
                <w:highlight w:val="red"/>
              </w:rPr>
            </w:pPr>
            <w:r>
              <w:rPr>
                <w:rFonts w:hint="eastAsia" w:ascii="宋体" w:hAnsi="宋体" w:eastAsia="宋体" w:cs="宋体"/>
                <w:sz w:val="24"/>
                <w:szCs w:val="24"/>
              </w:rPr>
              <w:t>面料：</w:t>
            </w:r>
            <w:r>
              <w:rPr>
                <w:rFonts w:hint="eastAsia" w:ascii="仿宋" w:hAnsi="仿宋" w:eastAsia="仿宋" w:cs="Times New Roman"/>
                <w:sz w:val="24"/>
                <w:szCs w:val="24"/>
              </w:rPr>
              <w:t>80%羊19.5%聚酯纤维0.5%导电纤维</w:t>
            </w:r>
          </w:p>
          <w:p>
            <w:pPr>
              <w:jc w:val="left"/>
              <w:rPr>
                <w:rFonts w:ascii="宋体" w:hAnsi="宋体" w:eastAsia="宋体" w:cs="宋体"/>
                <w:sz w:val="24"/>
                <w:szCs w:val="24"/>
              </w:rPr>
            </w:pPr>
            <w:r>
              <w:rPr>
                <w:rFonts w:hint="eastAsia" w:ascii="宋体" w:hAnsi="宋体" w:eastAsia="宋体" w:cs="宋体"/>
                <w:sz w:val="24"/>
                <w:szCs w:val="24"/>
              </w:rPr>
              <w:t xml:space="preserve">克重:275克/米         </w:t>
            </w:r>
          </w:p>
          <w:p>
            <w:pPr>
              <w:jc w:val="center"/>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纱织；110S/2*110/2；</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xml:space="preserve">颜色要求：藏蓝色；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性能要求：防静电、不吸灰尘，做工精细、外观高档。</w:t>
            </w:r>
          </w:p>
          <w:p>
            <w:pPr>
              <w:jc w:val="left"/>
              <w:rPr>
                <w:rFonts w:ascii="宋体" w:hAnsi="宋体" w:eastAsia="宋体" w:cs="宋体"/>
                <w:sz w:val="24"/>
                <w:szCs w:val="24"/>
              </w:rPr>
            </w:pPr>
            <w:r>
              <w:rPr>
                <w:rFonts w:hint="eastAsia" w:ascii="宋体" w:hAnsi="宋体" w:eastAsia="宋体" w:cs="宋体"/>
                <w:sz w:val="24"/>
                <w:szCs w:val="24"/>
              </w:rPr>
              <w:br w:type="textWrapping"/>
            </w:r>
            <w:r>
              <w:rPr>
                <w:rFonts w:hint="eastAsia" w:ascii="宋体" w:hAnsi="宋体" w:eastAsia="宋体" w:cs="宋体"/>
                <w:sz w:val="24"/>
                <w:szCs w:val="24"/>
              </w:rPr>
              <w:t xml:space="preserve">西服款式描述：单排两粒扣，平驳领，上手巾袋，下两双开线平袋盖，袖口四粒平扣，单开衩，蓝白色包边，莱维斯仿手工翘边，飞机袋。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裤子款式描述：前无褶，平腰头，斜插袋，后片双省，后两双开线袋，包边锁边工艺、西裤挺缝工艺、裤膝绸。</w:t>
            </w:r>
          </w:p>
        </w:tc>
        <w:tc>
          <w:tcPr>
            <w:tcW w:w="4452" w:type="dxa"/>
            <w:tcBorders>
              <w:top w:val="nil"/>
              <w:left w:val="nil"/>
              <w:bottom w:val="single" w:color="auto" w:sz="4" w:space="0"/>
              <w:right w:val="single" w:color="auto" w:sz="4" w:space="0"/>
            </w:tcBorders>
            <w:vAlign w:val="center"/>
          </w:tcPr>
          <w:p>
            <w:pPr>
              <w:jc w:val="left"/>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drawing>
                <wp:inline distT="0" distB="0" distL="114300" distR="114300">
                  <wp:extent cx="1479550" cy="1453515"/>
                  <wp:effectExtent l="0" t="0" r="6350" b="13335"/>
                  <wp:docPr id="24" name="图片 24" descr="微信图片_2019061711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190617113519"/>
                          <pic:cNvPicPr>
                            <a:picLocks noChangeAspect="1"/>
                          </pic:cNvPicPr>
                        </pic:nvPicPr>
                        <pic:blipFill>
                          <a:blip r:embed="rId6" cstate="print"/>
                          <a:stretch>
                            <a:fillRect/>
                          </a:stretch>
                        </pic:blipFill>
                        <pic:spPr>
                          <a:xfrm>
                            <a:off x="0" y="0"/>
                            <a:ext cx="1479550" cy="1453515"/>
                          </a:xfrm>
                          <a:prstGeom prst="rect">
                            <a:avLst/>
                          </a:prstGeom>
                        </pic:spPr>
                      </pic:pic>
                    </a:graphicData>
                  </a:graphic>
                </wp:inline>
              </w:drawing>
            </w:r>
          </w:p>
          <w:p>
            <w:pPr>
              <w:jc w:val="center"/>
              <w:rPr>
                <w:rFonts w:ascii="宋体" w:hAnsi="宋体" w:eastAsia="宋体" w:cs="宋体"/>
                <w:sz w:val="24"/>
                <w:szCs w:val="24"/>
              </w:rPr>
            </w:pPr>
            <w:r>
              <w:rPr>
                <w:rFonts w:hint="eastAsia" w:ascii="宋体" w:hAnsi="宋体" w:eastAsia="宋体" w:cs="宋体"/>
                <w:sz w:val="24"/>
                <w:szCs w:val="24"/>
              </w:rPr>
              <w:drawing>
                <wp:inline distT="0" distB="0" distL="114300" distR="114300">
                  <wp:extent cx="1344295" cy="1792605"/>
                  <wp:effectExtent l="0" t="0" r="8255" b="17145"/>
                  <wp:docPr id="25" name="图片 25" descr="微信图片_2019061711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微信图片_20190617113526"/>
                          <pic:cNvPicPr>
                            <a:picLocks noChangeAspect="1"/>
                          </pic:cNvPicPr>
                        </pic:nvPicPr>
                        <pic:blipFill>
                          <a:blip r:embed="rId7" cstate="print"/>
                          <a:stretch>
                            <a:fillRect/>
                          </a:stretch>
                        </pic:blipFill>
                        <pic:spPr>
                          <a:xfrm>
                            <a:off x="0" y="0"/>
                            <a:ext cx="1344295" cy="1792605"/>
                          </a:xfrm>
                          <a:prstGeom prst="rect">
                            <a:avLst/>
                          </a:prstGeom>
                        </pic:spPr>
                      </pic:pic>
                    </a:graphicData>
                  </a:graphic>
                </wp:inline>
              </w:drawing>
            </w:r>
          </w:p>
          <w:p>
            <w:pPr>
              <w:jc w:val="left"/>
              <w:rPr>
                <w:rFonts w:ascii="宋体" w:hAnsi="宋体" w:eastAsia="宋体" w:cs="宋体"/>
                <w:sz w:val="24"/>
                <w:szCs w:val="24"/>
              </w:rPr>
            </w:pPr>
          </w:p>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68480" behindDoc="0" locked="0" layoutInCell="1" allowOverlap="1">
                  <wp:simplePos x="0" y="0"/>
                  <wp:positionH relativeFrom="column">
                    <wp:posOffset>874395</wp:posOffset>
                  </wp:positionH>
                  <wp:positionV relativeFrom="paragraph">
                    <wp:posOffset>6985</wp:posOffset>
                  </wp:positionV>
                  <wp:extent cx="1428750" cy="1482090"/>
                  <wp:effectExtent l="0" t="0" r="0" b="3810"/>
                  <wp:wrapNone/>
                  <wp:docPr id="12" name="图片 4" descr="男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男裤"/>
                          <pic:cNvPicPr>
                            <a:picLocks noChangeAspect="1"/>
                          </pic:cNvPicPr>
                        </pic:nvPicPr>
                        <pic:blipFill>
                          <a:blip r:embed="rId8" cstate="print"/>
                          <a:stretch>
                            <a:fillRect/>
                          </a:stretch>
                        </pic:blipFill>
                        <pic:spPr>
                          <a:xfrm>
                            <a:off x="0" y="0"/>
                            <a:ext cx="1428750" cy="1482090"/>
                          </a:xfrm>
                          <a:prstGeom prst="rect">
                            <a:avLst/>
                          </a:prstGeom>
                          <a:noFill/>
                          <a:ln>
                            <a:noFill/>
                          </a:ln>
                        </pic:spPr>
                      </pic:pic>
                    </a:graphicData>
                  </a:graphic>
                </wp:anchor>
              </w:drawing>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left"/>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5514"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男夏裤</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1条</w:t>
            </w:r>
          </w:p>
        </w:tc>
        <w:tc>
          <w:tcPr>
            <w:tcW w:w="3508" w:type="dxa"/>
            <w:tcBorders>
              <w:top w:val="nil"/>
              <w:left w:val="nil"/>
              <w:bottom w:val="single" w:color="auto" w:sz="4" w:space="0"/>
              <w:right w:val="single" w:color="auto" w:sz="4" w:space="0"/>
            </w:tcBorders>
            <w:vAlign w:val="center"/>
          </w:tcPr>
          <w:p>
            <w:pPr>
              <w:ind w:left="720" w:hanging="720" w:hangingChars="300"/>
              <w:jc w:val="left"/>
              <w:rPr>
                <w:rFonts w:ascii="宋体" w:hAnsi="宋体" w:eastAsia="宋体" w:cs="宋体"/>
                <w:sz w:val="24"/>
                <w:szCs w:val="24"/>
              </w:rPr>
            </w:pPr>
            <w:r>
              <w:rPr>
                <w:rFonts w:hint="eastAsia" w:ascii="宋体" w:hAnsi="宋体" w:eastAsia="宋体" w:cs="宋体"/>
                <w:sz w:val="24"/>
                <w:szCs w:val="24"/>
              </w:rPr>
              <w:t>面料；</w:t>
            </w:r>
            <w:r>
              <w:rPr>
                <w:rFonts w:hint="eastAsia" w:ascii="宋体" w:hAnsi="宋体" w:eastAsia="宋体" w:cs="宋体"/>
                <w:sz w:val="21"/>
                <w:szCs w:val="21"/>
              </w:rPr>
              <w:t xml:space="preserve">50%羊毛、40%聚酯纤维、10%再生纤维素纤维   </w:t>
            </w:r>
            <w:r>
              <w:rPr>
                <w:rFonts w:hint="eastAsia" w:ascii="宋体" w:hAnsi="宋体" w:eastAsia="宋体" w:cs="宋体"/>
                <w:sz w:val="24"/>
                <w:szCs w:val="24"/>
              </w:rPr>
              <w:t xml:space="preserve">               </w:t>
            </w:r>
          </w:p>
          <w:p>
            <w:pPr>
              <w:jc w:val="center"/>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克重：215克/米</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纱织；</w:t>
            </w:r>
            <w:r>
              <w:rPr>
                <w:rFonts w:hint="eastAsia" w:ascii="宋体" w:hAnsi="宋体" w:eastAsia="宋体" w:cs="宋体"/>
                <w:sz w:val="21"/>
                <w:szCs w:val="21"/>
              </w:rPr>
              <w:t>100S/2*100S/2</w:t>
            </w:r>
            <w:r>
              <w:rPr>
                <w:rFonts w:hint="eastAsia" w:ascii="宋体" w:hAnsi="宋体" w:eastAsia="宋体" w:cs="宋体"/>
                <w:sz w:val="24"/>
                <w:szCs w:val="24"/>
              </w:rPr>
              <w:t>；</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颜色要求：藏蓝色；</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性能要求；轻薄，手感好，垂性好，做工精细，外观优美。</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裤子款式描述：前无褶，平腰头，斜插袋，后片双省，后两双开线袋，包边锁边工艺、西裤挺缝工艺、裤膝绸。</w:t>
            </w:r>
          </w:p>
        </w:tc>
        <w:tc>
          <w:tcPr>
            <w:tcW w:w="445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69504" behindDoc="0" locked="0" layoutInCell="1" allowOverlap="1">
                  <wp:simplePos x="0" y="0"/>
                  <wp:positionH relativeFrom="column">
                    <wp:posOffset>177800</wp:posOffset>
                  </wp:positionH>
                  <wp:positionV relativeFrom="paragraph">
                    <wp:posOffset>384175</wp:posOffset>
                  </wp:positionV>
                  <wp:extent cx="2569845" cy="2665095"/>
                  <wp:effectExtent l="0" t="0" r="1905" b="1905"/>
                  <wp:wrapNone/>
                  <wp:docPr id="13" name="图片 5" descr="男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男裤"/>
                          <pic:cNvPicPr>
                            <a:picLocks noChangeAspect="1"/>
                          </pic:cNvPicPr>
                        </pic:nvPicPr>
                        <pic:blipFill>
                          <a:blip r:embed="rId8" cstate="print"/>
                          <a:stretch>
                            <a:fillRect/>
                          </a:stretch>
                        </pic:blipFill>
                        <pic:spPr>
                          <a:xfrm>
                            <a:off x="0" y="0"/>
                            <a:ext cx="2569845" cy="2665095"/>
                          </a:xfrm>
                          <a:prstGeom prst="rect">
                            <a:avLst/>
                          </a:prstGeom>
                          <a:noFill/>
                          <a:ln>
                            <a:noFill/>
                          </a:ln>
                        </pic:spPr>
                      </pic:pic>
                    </a:graphicData>
                  </a:graphic>
                </wp:anchor>
              </w:drawing>
            </w: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4002"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男长袖衬衫</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nil"/>
              <w:left w:val="nil"/>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sz w:val="24"/>
                <w:szCs w:val="24"/>
              </w:rPr>
              <w:t xml:space="preserve">面料：100%棉成衣免烫；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 xml:space="preserve">纱织；100S/2*100/2；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 xml:space="preserve">颜色要求：白色；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性能要求：免烫，粘衬工艺，外观平整，纽扣时尚，穿着舒适，挺括，透气，做工精细。</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款式描述：小方领带领尖扣，明门襟，方角袖口，圆摆。</w:t>
            </w:r>
          </w:p>
        </w:tc>
        <w:tc>
          <w:tcPr>
            <w:tcW w:w="445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71552" behindDoc="0" locked="0" layoutInCell="1" allowOverlap="1">
                  <wp:simplePos x="0" y="0"/>
                  <wp:positionH relativeFrom="column">
                    <wp:posOffset>212725</wp:posOffset>
                  </wp:positionH>
                  <wp:positionV relativeFrom="paragraph">
                    <wp:posOffset>1084580</wp:posOffset>
                  </wp:positionV>
                  <wp:extent cx="1826895" cy="1372870"/>
                  <wp:effectExtent l="0" t="0" r="1905" b="17780"/>
                  <wp:wrapNone/>
                  <wp:docPr id="15" name="图片 7" descr="男衬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男衬衫"/>
                          <pic:cNvPicPr>
                            <a:picLocks noChangeAspect="1"/>
                          </pic:cNvPicPr>
                        </pic:nvPicPr>
                        <pic:blipFill>
                          <a:blip r:embed="rId9" cstate="print"/>
                          <a:stretch>
                            <a:fillRect/>
                          </a:stretch>
                        </pic:blipFill>
                        <pic:spPr>
                          <a:xfrm>
                            <a:off x="0" y="0"/>
                            <a:ext cx="1826895" cy="1372870"/>
                          </a:xfrm>
                          <a:prstGeom prst="rect">
                            <a:avLst/>
                          </a:prstGeom>
                          <a:noFill/>
                          <a:ln>
                            <a:noFill/>
                          </a:ln>
                        </pic:spPr>
                      </pic:pic>
                    </a:graphicData>
                  </a:graphic>
                </wp:anchor>
              </w:drawing>
            </w:r>
            <w:r>
              <w:rPr>
                <w:rFonts w:ascii="Calibri" w:hAnsi="Calibri" w:eastAsia="仿宋_GB2312" w:cs="Times New Roman"/>
                <w:sz w:val="24"/>
                <w:szCs w:val="22"/>
              </w:rPr>
              <w:drawing>
                <wp:anchor distT="0" distB="0" distL="114300" distR="114300" simplePos="0" relativeHeight="251670528" behindDoc="0" locked="0" layoutInCell="1" allowOverlap="1">
                  <wp:simplePos x="0" y="0"/>
                  <wp:positionH relativeFrom="column">
                    <wp:posOffset>-27305</wp:posOffset>
                  </wp:positionH>
                  <wp:positionV relativeFrom="paragraph">
                    <wp:posOffset>14605</wp:posOffset>
                  </wp:positionV>
                  <wp:extent cx="2120900" cy="1243965"/>
                  <wp:effectExtent l="0" t="0" r="12700" b="13335"/>
                  <wp:wrapNone/>
                  <wp:docPr id="14" name="图片 6" descr="男长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男长袖"/>
                          <pic:cNvPicPr>
                            <a:picLocks noChangeAspect="1"/>
                          </pic:cNvPicPr>
                        </pic:nvPicPr>
                        <pic:blipFill>
                          <a:blip r:embed="rId10" cstate="print"/>
                          <a:stretch>
                            <a:fillRect/>
                          </a:stretch>
                        </pic:blipFill>
                        <pic:spPr>
                          <a:xfrm>
                            <a:off x="0" y="0"/>
                            <a:ext cx="2120900" cy="1243965"/>
                          </a:xfrm>
                          <a:prstGeom prst="rect">
                            <a:avLst/>
                          </a:prstGeom>
                          <a:noFill/>
                          <a:ln>
                            <a:noFill/>
                          </a:ln>
                        </pic:spPr>
                      </pic:pic>
                    </a:graphicData>
                  </a:graphic>
                </wp:anchor>
              </w:drawing>
            </w: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841"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男短袖衬衫</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nil"/>
              <w:left w:val="nil"/>
              <w:bottom w:val="single" w:color="auto" w:sz="4" w:space="0"/>
              <w:right w:val="single" w:color="auto" w:sz="4" w:space="0"/>
            </w:tcBorders>
            <w:vAlign w:val="center"/>
          </w:tcPr>
          <w:p>
            <w:pPr>
              <w:widowControl w:val="0"/>
              <w:spacing w:line="360" w:lineRule="auto"/>
              <w:jc w:val="both"/>
              <w:rPr>
                <w:rFonts w:ascii="仿宋" w:hAnsi="仿宋" w:eastAsia="仿宋" w:cs="Times New Roman"/>
                <w:kern w:val="2"/>
                <w:sz w:val="24"/>
                <w:szCs w:val="22"/>
                <w:lang w:val="en-US" w:eastAsia="zh-CN" w:bidi="ar-SA"/>
              </w:rPr>
            </w:pPr>
            <w:r>
              <w:rPr>
                <w:rFonts w:hint="eastAsia" w:ascii="宋体" w:hAnsi="宋体" w:eastAsia="宋体" w:cs="宋体"/>
                <w:kern w:val="0"/>
                <w:sz w:val="24"/>
                <w:szCs w:val="24"/>
                <w:lang w:val="en-US" w:eastAsia="zh-CN" w:bidi="ar-SA"/>
              </w:rPr>
              <w:t>面料：</w:t>
            </w:r>
            <w:r>
              <w:rPr>
                <w:rFonts w:ascii="仿宋" w:hAnsi="仿宋" w:eastAsia="仿宋" w:cs="Times New Roman"/>
                <w:kern w:val="2"/>
                <w:sz w:val="24"/>
                <w:szCs w:val="22"/>
                <w:lang w:val="en-US" w:eastAsia="zh-CN" w:bidi="ar-SA"/>
              </w:rPr>
              <w:t>52%</w:t>
            </w:r>
            <w:r>
              <w:rPr>
                <w:rFonts w:hint="eastAsia" w:ascii="仿宋" w:hAnsi="仿宋" w:eastAsia="仿宋" w:cs="Times New Roman"/>
                <w:kern w:val="2"/>
                <w:sz w:val="24"/>
                <w:szCs w:val="22"/>
                <w:lang w:val="en-US" w:eastAsia="zh-CN" w:bidi="ar-SA"/>
              </w:rPr>
              <w:t>莫代尔纤维</w:t>
            </w:r>
            <w:r>
              <w:rPr>
                <w:rFonts w:ascii="仿宋" w:hAnsi="仿宋" w:eastAsia="仿宋" w:cs="Times New Roman"/>
                <w:kern w:val="2"/>
                <w:sz w:val="24"/>
                <w:szCs w:val="22"/>
                <w:lang w:val="en-US" w:eastAsia="zh-CN" w:bidi="ar-SA"/>
              </w:rPr>
              <w:t>48%</w:t>
            </w:r>
            <w:r>
              <w:rPr>
                <w:rFonts w:hint="eastAsia" w:ascii="仿宋" w:hAnsi="仿宋" w:eastAsia="仿宋" w:cs="Times New Roman"/>
                <w:kern w:val="2"/>
                <w:sz w:val="24"/>
                <w:szCs w:val="22"/>
                <w:lang w:val="en-US" w:eastAsia="zh-CN" w:bidi="ar-SA"/>
              </w:rPr>
              <w:t>聚酯纤维（超细旦）</w:t>
            </w:r>
          </w:p>
          <w:p>
            <w:pPr>
              <w:ind w:left="720" w:hanging="720" w:hangingChars="300"/>
              <w:jc w:val="left"/>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 xml:space="preserve">纱织；100S/2*100/2；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 xml:space="preserve">颜色要求：白色；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性能要求：外观平整，纽扣时尚，穿着舒适，挺括，透气，做工精细，天然免烫。</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款式描述：小方领带领尖扣，明门襟，方角袖口，圆摆。</w:t>
            </w:r>
          </w:p>
        </w:tc>
        <w:tc>
          <w:tcPr>
            <w:tcW w:w="445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72576" behindDoc="0" locked="0" layoutInCell="1" allowOverlap="1">
                  <wp:simplePos x="0" y="0"/>
                  <wp:positionH relativeFrom="column">
                    <wp:posOffset>144145</wp:posOffset>
                  </wp:positionH>
                  <wp:positionV relativeFrom="paragraph">
                    <wp:posOffset>626745</wp:posOffset>
                  </wp:positionV>
                  <wp:extent cx="2511425" cy="1611630"/>
                  <wp:effectExtent l="0" t="0" r="3175" b="7620"/>
                  <wp:wrapNone/>
                  <wp:docPr id="16" name="图片 8" descr="男短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男短袖"/>
                          <pic:cNvPicPr>
                            <a:picLocks noChangeAspect="1"/>
                          </pic:cNvPicPr>
                        </pic:nvPicPr>
                        <pic:blipFill>
                          <a:blip r:embed="rId11" cstate="print"/>
                          <a:stretch>
                            <a:fillRect/>
                          </a:stretch>
                        </pic:blipFill>
                        <pic:spPr>
                          <a:xfrm>
                            <a:off x="0" y="0"/>
                            <a:ext cx="2511425" cy="1611630"/>
                          </a:xfrm>
                          <a:prstGeom prst="rect">
                            <a:avLst/>
                          </a:prstGeom>
                          <a:noFill/>
                          <a:ln>
                            <a:noFill/>
                          </a:ln>
                        </pic:spPr>
                      </pic:pic>
                    </a:graphicData>
                  </a:graphic>
                </wp:anchor>
              </w:drawing>
            </w: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423"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女西服</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1套</w:t>
            </w:r>
          </w:p>
        </w:tc>
        <w:tc>
          <w:tcPr>
            <w:tcW w:w="3508" w:type="dxa"/>
            <w:tcBorders>
              <w:top w:val="nil"/>
              <w:left w:val="nil"/>
              <w:bottom w:val="single" w:color="auto" w:sz="4" w:space="0"/>
              <w:right w:val="single" w:color="auto" w:sz="4" w:space="0"/>
            </w:tcBorders>
            <w:vAlign w:val="center"/>
          </w:tcPr>
          <w:p>
            <w:pPr>
              <w:ind w:left="720" w:hanging="720" w:hangingChars="300"/>
              <w:jc w:val="left"/>
              <w:rPr>
                <w:rFonts w:ascii="宋体" w:hAnsi="宋体" w:eastAsia="宋体" w:cs="宋体"/>
                <w:sz w:val="24"/>
                <w:szCs w:val="24"/>
              </w:rPr>
            </w:pPr>
            <w:r>
              <w:rPr>
                <w:rFonts w:hint="eastAsia" w:ascii="宋体" w:hAnsi="宋体" w:eastAsia="宋体" w:cs="宋体"/>
                <w:sz w:val="24"/>
                <w:szCs w:val="24"/>
              </w:rPr>
              <w:t>面料</w:t>
            </w:r>
            <w:r>
              <w:rPr>
                <w:rFonts w:hint="eastAsia" w:ascii="仿宋" w:hAnsi="仿宋" w:eastAsia="仿宋" w:cs="Times New Roman"/>
                <w:sz w:val="24"/>
                <w:szCs w:val="24"/>
              </w:rPr>
              <w:t>80%羊19.5%聚酯纤维0.5%导电纤维</w:t>
            </w:r>
          </w:p>
          <w:p>
            <w:pPr>
              <w:ind w:left="720" w:hanging="720" w:hangingChars="300"/>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 xml:space="preserve">克重:275克/米 </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纱织；110S/2*110/2；</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t xml:space="preserve">颜色要求：藏蓝色；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性能要求：防静电、不吸灰尘，做工精细、外观高档。</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女款西服描述：单排两粒扣，立领，下两明袋压线，蓝白色包边，莱维斯仿手工翘边。</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女裤款式描述：前无省，斜插袋，后单省，后双开线装饰袋，弯腰小脚裤，包边锁边工艺、西裤挺缝工艺、裤膝绸。</w:t>
            </w:r>
          </w:p>
        </w:tc>
        <w:tc>
          <w:tcPr>
            <w:tcW w:w="445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5408" behindDoc="0" locked="0" layoutInCell="1" allowOverlap="1">
                  <wp:simplePos x="0" y="0"/>
                  <wp:positionH relativeFrom="column">
                    <wp:posOffset>841375</wp:posOffset>
                  </wp:positionH>
                  <wp:positionV relativeFrom="paragraph">
                    <wp:posOffset>1694180</wp:posOffset>
                  </wp:positionV>
                  <wp:extent cx="981075" cy="1200150"/>
                  <wp:effectExtent l="0" t="0" r="9525" b="0"/>
                  <wp:wrapNone/>
                  <wp:docPr id="17" name="图片 1" descr="女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女裤.png"/>
                          <pic:cNvPicPr>
                            <a:picLocks noChangeAspect="1"/>
                          </pic:cNvPicPr>
                        </pic:nvPicPr>
                        <pic:blipFill>
                          <a:blip r:embed="rId12" cstate="print"/>
                          <a:stretch>
                            <a:fillRect/>
                          </a:stretch>
                        </pic:blipFill>
                        <pic:spPr>
                          <a:xfrm>
                            <a:off x="0" y="0"/>
                            <a:ext cx="981075" cy="1200150"/>
                          </a:xfrm>
                          <a:prstGeom prst="rect">
                            <a:avLst/>
                          </a:prstGeom>
                          <a:noFill/>
                          <a:ln>
                            <a:noFill/>
                          </a:ln>
                        </pic:spPr>
                      </pic:pic>
                    </a:graphicData>
                  </a:graphic>
                </wp:anchor>
              </w:drawing>
            </w:r>
            <w:r>
              <w:rPr>
                <w:rFonts w:hint="eastAsia" w:ascii="仿宋" w:hAnsi="仿宋" w:eastAsia="仿宋" w:cs="Times New Roman"/>
                <w:sz w:val="24"/>
                <w:szCs w:val="22"/>
              </w:rPr>
              <w:drawing>
                <wp:inline distT="0" distB="0" distL="114300" distR="114300">
                  <wp:extent cx="1691640" cy="1608455"/>
                  <wp:effectExtent l="0" t="0" r="3810" b="10795"/>
                  <wp:docPr id="18" name="图片 11" descr="微信图片_2019040911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微信图片_20190409111305"/>
                          <pic:cNvPicPr>
                            <a:picLocks noChangeAspect="1"/>
                          </pic:cNvPicPr>
                        </pic:nvPicPr>
                        <pic:blipFill>
                          <a:blip r:embed="rId13" cstate="print"/>
                          <a:stretch>
                            <a:fillRect/>
                          </a:stretch>
                        </pic:blipFill>
                        <pic:spPr>
                          <a:xfrm>
                            <a:off x="0" y="0"/>
                            <a:ext cx="1691640" cy="1608455"/>
                          </a:xfrm>
                          <a:prstGeom prst="rect">
                            <a:avLst/>
                          </a:prstGeom>
                        </pic:spPr>
                      </pic:pic>
                    </a:graphicData>
                  </a:graphic>
                </wp:inline>
              </w:drawing>
            </w: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4002"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6</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女夏裤</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1条</w:t>
            </w:r>
          </w:p>
        </w:tc>
        <w:tc>
          <w:tcPr>
            <w:tcW w:w="3508" w:type="dxa"/>
            <w:tcBorders>
              <w:top w:val="nil"/>
              <w:left w:val="nil"/>
              <w:bottom w:val="single" w:color="auto" w:sz="4" w:space="0"/>
              <w:right w:val="single" w:color="auto" w:sz="4" w:space="0"/>
            </w:tcBorders>
            <w:vAlign w:val="center"/>
          </w:tcPr>
          <w:p>
            <w:pPr>
              <w:ind w:left="720" w:hanging="720" w:hangingChars="300"/>
              <w:jc w:val="left"/>
              <w:rPr>
                <w:rFonts w:ascii="宋体" w:hAnsi="宋体" w:eastAsia="宋体" w:cs="宋体"/>
                <w:sz w:val="24"/>
                <w:szCs w:val="24"/>
              </w:rPr>
            </w:pPr>
            <w:r>
              <w:rPr>
                <w:rFonts w:hint="eastAsia" w:ascii="宋体" w:hAnsi="宋体" w:eastAsia="宋体" w:cs="宋体"/>
                <w:sz w:val="24"/>
                <w:szCs w:val="24"/>
              </w:rPr>
              <w:t>面料；</w:t>
            </w:r>
            <w:r>
              <w:rPr>
                <w:rFonts w:hint="eastAsia" w:ascii="宋体" w:hAnsi="宋体" w:eastAsia="宋体" w:cs="宋体"/>
                <w:sz w:val="21"/>
                <w:szCs w:val="21"/>
              </w:rPr>
              <w:t>50%羊毛、40%聚酯纤维、10%再生纤维素纤维</w:t>
            </w:r>
            <w:r>
              <w:rPr>
                <w:rFonts w:hint="eastAsia" w:ascii="宋体" w:hAnsi="宋体" w:eastAsia="宋体" w:cs="宋体"/>
                <w:sz w:val="24"/>
                <w:szCs w:val="24"/>
              </w:rPr>
              <w:t xml:space="preserve">             </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克重：215克/米</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纱织；</w:t>
            </w:r>
            <w:r>
              <w:rPr>
                <w:rFonts w:hint="eastAsia" w:ascii="宋体" w:hAnsi="宋体" w:eastAsia="宋体" w:cs="宋体"/>
                <w:sz w:val="21"/>
                <w:szCs w:val="21"/>
              </w:rPr>
              <w:t>100S/2*100S/2</w:t>
            </w:r>
            <w:r>
              <w:rPr>
                <w:rFonts w:hint="eastAsia" w:ascii="宋体" w:hAnsi="宋体" w:eastAsia="宋体" w:cs="宋体"/>
                <w:sz w:val="24"/>
                <w:szCs w:val="24"/>
              </w:rPr>
              <w:t>；；</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颜色要求：藏青色；</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性能要求；轻薄，手感好，垂性好，做工精细，外观优美。</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款式描述：前无省，斜插袋，后单省，后双开线装饰袋，弯腰小脚裤，包边锁边工艺、西裤挺缝工艺、裤膝绸。</w:t>
            </w:r>
          </w:p>
        </w:tc>
        <w:tc>
          <w:tcPr>
            <w:tcW w:w="445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74624" behindDoc="0" locked="0" layoutInCell="1" allowOverlap="1">
                  <wp:simplePos x="0" y="0"/>
                  <wp:positionH relativeFrom="column">
                    <wp:posOffset>227330</wp:posOffset>
                  </wp:positionH>
                  <wp:positionV relativeFrom="paragraph">
                    <wp:posOffset>299720</wp:posOffset>
                  </wp:positionV>
                  <wp:extent cx="2317750" cy="2831465"/>
                  <wp:effectExtent l="0" t="0" r="6350" b="6985"/>
                  <wp:wrapNone/>
                  <wp:docPr id="19" name="图片 12" descr="女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女裤"/>
                          <pic:cNvPicPr>
                            <a:picLocks noChangeAspect="1"/>
                          </pic:cNvPicPr>
                        </pic:nvPicPr>
                        <pic:blipFill>
                          <a:blip r:embed="rId14" cstate="print"/>
                          <a:stretch>
                            <a:fillRect/>
                          </a:stretch>
                        </pic:blipFill>
                        <pic:spPr>
                          <a:xfrm>
                            <a:off x="0" y="0"/>
                            <a:ext cx="2317750" cy="2831465"/>
                          </a:xfrm>
                          <a:prstGeom prst="rect">
                            <a:avLst/>
                          </a:prstGeom>
                          <a:noFill/>
                          <a:ln>
                            <a:noFill/>
                          </a:ln>
                        </pic:spPr>
                      </pic:pic>
                    </a:graphicData>
                  </a:graphic>
                </wp:anchor>
              </w:drawing>
            </w: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90"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7</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女夏裙</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1条</w:t>
            </w:r>
          </w:p>
        </w:tc>
        <w:tc>
          <w:tcPr>
            <w:tcW w:w="3508" w:type="dxa"/>
            <w:tcBorders>
              <w:top w:val="nil"/>
              <w:left w:val="nil"/>
              <w:bottom w:val="single" w:color="auto" w:sz="4" w:space="0"/>
              <w:right w:val="single" w:color="auto" w:sz="4" w:space="0"/>
            </w:tcBorders>
            <w:vAlign w:val="center"/>
          </w:tcPr>
          <w:p>
            <w:pPr>
              <w:ind w:left="720" w:hanging="720" w:hangingChars="300"/>
              <w:jc w:val="left"/>
              <w:rPr>
                <w:rFonts w:ascii="宋体" w:hAnsi="宋体" w:eastAsia="宋体" w:cs="宋体"/>
                <w:sz w:val="24"/>
                <w:szCs w:val="24"/>
              </w:rPr>
            </w:pPr>
            <w:r>
              <w:rPr>
                <w:rFonts w:hint="eastAsia" w:ascii="宋体" w:hAnsi="宋体" w:eastAsia="宋体" w:cs="宋体"/>
                <w:sz w:val="24"/>
                <w:szCs w:val="24"/>
              </w:rPr>
              <w:t>面料：；</w:t>
            </w:r>
            <w:r>
              <w:rPr>
                <w:rFonts w:hint="eastAsia" w:ascii="宋体" w:hAnsi="宋体" w:eastAsia="宋体" w:cs="宋体"/>
                <w:sz w:val="21"/>
                <w:szCs w:val="21"/>
              </w:rPr>
              <w:t>50%羊毛、40%聚酯纤维、10%再生纤维素纤维</w:t>
            </w:r>
          </w:p>
          <w:p>
            <w:pPr>
              <w:jc w:val="left"/>
              <w:rPr>
                <w:rFonts w:ascii="宋体" w:hAnsi="宋体" w:eastAsia="宋体" w:cs="宋体"/>
                <w:sz w:val="24"/>
                <w:szCs w:val="24"/>
              </w:rPr>
            </w:pPr>
            <w:r>
              <w:rPr>
                <w:rFonts w:hint="eastAsia" w:ascii="宋体" w:hAnsi="宋体" w:eastAsia="宋体" w:cs="宋体"/>
                <w:sz w:val="24"/>
                <w:szCs w:val="24"/>
              </w:rPr>
              <w:t>纱织：110S/2*110/2；</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克重215克/米</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颜色要求：藏青色；</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性能要求：轻薄，手感好，垂性好，做工精细，外观优美，里布舒适，透气。</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款式描述：前片有零钱袋，后单省，后中开衩装隐形拉链，弯腰短款包臀裙。</w:t>
            </w:r>
          </w:p>
        </w:tc>
        <w:tc>
          <w:tcPr>
            <w:tcW w:w="445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75648" behindDoc="0" locked="0" layoutInCell="1" allowOverlap="1">
                  <wp:simplePos x="0" y="0"/>
                  <wp:positionH relativeFrom="column">
                    <wp:posOffset>58420</wp:posOffset>
                  </wp:positionH>
                  <wp:positionV relativeFrom="paragraph">
                    <wp:posOffset>114935</wp:posOffset>
                  </wp:positionV>
                  <wp:extent cx="2809875" cy="2124710"/>
                  <wp:effectExtent l="0" t="0" r="9525" b="8890"/>
                  <wp:wrapNone/>
                  <wp:docPr id="20" name="图片 13" descr="女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女裙"/>
                          <pic:cNvPicPr>
                            <a:picLocks noChangeAspect="1"/>
                          </pic:cNvPicPr>
                        </pic:nvPicPr>
                        <pic:blipFill>
                          <a:blip r:embed="rId15" cstate="print"/>
                          <a:stretch>
                            <a:fillRect/>
                          </a:stretch>
                        </pic:blipFill>
                        <pic:spPr>
                          <a:xfrm>
                            <a:off x="0" y="0"/>
                            <a:ext cx="2809875" cy="2124710"/>
                          </a:xfrm>
                          <a:prstGeom prst="rect">
                            <a:avLst/>
                          </a:prstGeom>
                          <a:noFill/>
                          <a:ln>
                            <a:noFill/>
                          </a:ln>
                        </pic:spPr>
                      </pic:pic>
                    </a:graphicData>
                  </a:graphic>
                </wp:anchor>
              </w:drawing>
            </w:r>
            <w:r>
              <w:rPr>
                <w:rFonts w:hint="eastAsia" w:ascii="宋体" w:hAnsi="宋体" w:eastAsia="宋体" w:cs="宋体"/>
                <w:sz w:val="24"/>
                <w:szCs w:val="24"/>
              </w:rPr>
              <w:t>　</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left"/>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78720" behindDoc="0" locked="0" layoutInCell="1" allowOverlap="1">
                  <wp:simplePos x="0" y="0"/>
                  <wp:positionH relativeFrom="column">
                    <wp:posOffset>802640</wp:posOffset>
                  </wp:positionH>
                  <wp:positionV relativeFrom="paragraph">
                    <wp:posOffset>106045</wp:posOffset>
                  </wp:positionV>
                  <wp:extent cx="1279525" cy="2019300"/>
                  <wp:effectExtent l="0" t="0" r="15875" b="0"/>
                  <wp:wrapNone/>
                  <wp:docPr id="21" name="图片 14" descr="女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女裙"/>
                          <pic:cNvPicPr>
                            <a:picLocks noChangeAspect="1"/>
                          </pic:cNvPicPr>
                        </pic:nvPicPr>
                        <pic:blipFill>
                          <a:blip r:embed="rId16" cstate="print"/>
                          <a:stretch>
                            <a:fillRect/>
                          </a:stretch>
                        </pic:blipFill>
                        <pic:spPr>
                          <a:xfrm>
                            <a:off x="0" y="0"/>
                            <a:ext cx="1279525" cy="2019300"/>
                          </a:xfrm>
                          <a:prstGeom prst="rect">
                            <a:avLst/>
                          </a:prstGeom>
                          <a:noFill/>
                          <a:ln>
                            <a:noFill/>
                          </a:ln>
                        </pic:spPr>
                      </pic:pic>
                    </a:graphicData>
                  </a:graphic>
                </wp:anchor>
              </w:drawing>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4002"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8</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女长袖衬衫</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nil"/>
              <w:left w:val="nil"/>
              <w:bottom w:val="single" w:color="auto" w:sz="4" w:space="0"/>
              <w:right w:val="single" w:color="auto"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 xml:space="preserve">面料：100%纯棉免熨；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 xml:space="preserve">纱织；100S/2*100/2；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 xml:space="preserve">颜色要求：白色；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性能要求：免烫，粘衬工艺外观平整，纽扣时尚，穿着舒适，挺括，透气，做工精细。</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款式描述：方领有领尖扣，明门襟，V型领口，前收公主省，后收腰省，方角袖口，直袖衩，圆摆。</w:t>
            </w:r>
          </w:p>
        </w:tc>
        <w:tc>
          <w:tcPr>
            <w:tcW w:w="445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76672" behindDoc="0" locked="0" layoutInCell="1" allowOverlap="1">
                  <wp:simplePos x="0" y="0"/>
                  <wp:positionH relativeFrom="column">
                    <wp:posOffset>248285</wp:posOffset>
                  </wp:positionH>
                  <wp:positionV relativeFrom="paragraph">
                    <wp:posOffset>41910</wp:posOffset>
                  </wp:positionV>
                  <wp:extent cx="2353310" cy="1572895"/>
                  <wp:effectExtent l="0" t="0" r="8890" b="8255"/>
                  <wp:wrapNone/>
                  <wp:docPr id="22" name="图片 15" descr="女长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女长袖"/>
                          <pic:cNvPicPr>
                            <a:picLocks noChangeAspect="1"/>
                          </pic:cNvPicPr>
                        </pic:nvPicPr>
                        <pic:blipFill>
                          <a:blip r:embed="rId17" cstate="print"/>
                          <a:stretch>
                            <a:fillRect/>
                          </a:stretch>
                        </pic:blipFill>
                        <pic:spPr>
                          <a:xfrm>
                            <a:off x="0" y="0"/>
                            <a:ext cx="2353310" cy="1572895"/>
                          </a:xfrm>
                          <a:prstGeom prst="rect">
                            <a:avLst/>
                          </a:prstGeom>
                          <a:noFill/>
                          <a:ln>
                            <a:noFill/>
                          </a:ln>
                        </pic:spPr>
                      </pic:pic>
                    </a:graphicData>
                  </a:graphic>
                </wp:anchor>
              </w:drawing>
            </w:r>
            <w:r>
              <w:rPr>
                <w:rFonts w:hint="eastAsia" w:ascii="宋体" w:hAnsi="宋体" w:eastAsia="宋体" w:cs="宋体"/>
                <w:sz w:val="24"/>
                <w:szCs w:val="24"/>
              </w:rPr>
              <w:t>　</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r>
              <w:rPr>
                <w:rFonts w:ascii="Calibri" w:hAnsi="Calibri" w:eastAsia="仿宋_GB2312" w:cs="Times New Roman"/>
                <w:sz w:val="24"/>
                <w:szCs w:val="22"/>
              </w:rPr>
              <w:drawing>
                <wp:anchor distT="0" distB="0" distL="114300" distR="114300" simplePos="0" relativeHeight="251679744" behindDoc="0" locked="0" layoutInCell="1" allowOverlap="1">
                  <wp:simplePos x="0" y="0"/>
                  <wp:positionH relativeFrom="column">
                    <wp:posOffset>121920</wp:posOffset>
                  </wp:positionH>
                  <wp:positionV relativeFrom="paragraph">
                    <wp:posOffset>10795</wp:posOffset>
                  </wp:positionV>
                  <wp:extent cx="2321560" cy="2667635"/>
                  <wp:effectExtent l="0" t="0" r="2540" b="18415"/>
                  <wp:wrapNone/>
                  <wp:docPr id="23" name="图片 16" descr="女衬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女衬衫"/>
                          <pic:cNvPicPr>
                            <a:picLocks noChangeAspect="1"/>
                          </pic:cNvPicPr>
                        </pic:nvPicPr>
                        <pic:blipFill>
                          <a:blip r:embed="rId18" cstate="print"/>
                          <a:stretch>
                            <a:fillRect/>
                          </a:stretch>
                        </pic:blipFill>
                        <pic:spPr>
                          <a:xfrm>
                            <a:off x="0" y="0"/>
                            <a:ext cx="2321560" cy="2667635"/>
                          </a:xfrm>
                          <a:prstGeom prst="rect">
                            <a:avLst/>
                          </a:prstGeom>
                          <a:noFill/>
                          <a:ln>
                            <a:noFill/>
                          </a:ln>
                        </pic:spPr>
                      </pic:pic>
                    </a:graphicData>
                  </a:graphic>
                </wp:anchor>
              </w:drawing>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both"/>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4002"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9</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女短袖衬衫</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nil"/>
              <w:left w:val="nil"/>
              <w:bottom w:val="single" w:color="auto" w:sz="4" w:space="0"/>
              <w:right w:val="single" w:color="auto" w:sz="4" w:space="0"/>
            </w:tcBorders>
            <w:vAlign w:val="center"/>
          </w:tcPr>
          <w:p>
            <w:pPr>
              <w:widowControl w:val="0"/>
              <w:spacing w:line="360" w:lineRule="auto"/>
              <w:jc w:val="both"/>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SA"/>
              </w:rPr>
              <w:t>面料：</w:t>
            </w:r>
            <w:r>
              <w:rPr>
                <w:rFonts w:hint="eastAsia" w:ascii="宋体" w:hAnsi="宋体" w:eastAsia="宋体" w:cs="宋体"/>
                <w:sz w:val="24"/>
                <w:szCs w:val="24"/>
                <w:lang w:val="en-US" w:eastAsia="zh-CN"/>
              </w:rPr>
              <w:t>52%莫代尔纤维48%聚酯纤维（超细旦）</w:t>
            </w:r>
          </w:p>
          <w:p>
            <w:pPr>
              <w:ind w:left="720" w:hanging="720" w:hangingChars="300"/>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 xml:space="preserve">纱织；100S/2*100/2；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 xml:space="preserve">颜色要求：白色；                                        </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性能要求：外观平整，纽扣时尚，穿着舒适，挺括，透气，做工精细，天然免烫。</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款式描述：方领有领尖扣，明门襟，V型领口，前收公主省，后收腰省，方角袖口，直袖衩，圆摆。</w:t>
            </w:r>
          </w:p>
        </w:tc>
        <w:tc>
          <w:tcPr>
            <w:tcW w:w="4452" w:type="dxa"/>
            <w:tcBorders>
              <w:top w:val="nil"/>
              <w:left w:val="nil"/>
              <w:bottom w:val="single" w:color="auto" w:sz="4" w:space="0"/>
              <w:right w:val="single" w:color="auto" w:sz="4" w:space="0"/>
            </w:tcBorders>
            <w:vAlign w:val="center"/>
          </w:tcPr>
          <w:p>
            <w:pPr>
              <w:jc w:val="left"/>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77696" behindDoc="0" locked="0" layoutInCell="1" allowOverlap="1">
                  <wp:simplePos x="0" y="0"/>
                  <wp:positionH relativeFrom="column">
                    <wp:posOffset>-30480</wp:posOffset>
                  </wp:positionH>
                  <wp:positionV relativeFrom="paragraph">
                    <wp:posOffset>956310</wp:posOffset>
                  </wp:positionV>
                  <wp:extent cx="2678430" cy="1924050"/>
                  <wp:effectExtent l="0" t="0" r="7620" b="0"/>
                  <wp:wrapNone/>
                  <wp:docPr id="26" name="图片 17" descr="女短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descr="女短袖"/>
                          <pic:cNvPicPr>
                            <a:picLocks noChangeAspect="1"/>
                          </pic:cNvPicPr>
                        </pic:nvPicPr>
                        <pic:blipFill>
                          <a:blip r:embed="rId19" cstate="print"/>
                          <a:stretch>
                            <a:fillRect/>
                          </a:stretch>
                        </pic:blipFill>
                        <pic:spPr>
                          <a:xfrm>
                            <a:off x="0" y="0"/>
                            <a:ext cx="2678430" cy="1924050"/>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3080"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巴士夏装</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nil"/>
              <w:left w:val="nil"/>
              <w:bottom w:val="single" w:color="auto" w:sz="4" w:space="0"/>
              <w:right w:val="single" w:color="auto"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 xml:space="preserve">面料：100%纯棉免熨；  </w:t>
            </w:r>
            <w:r>
              <w:rPr>
                <w:rFonts w:hint="eastAsia" w:ascii="宋体" w:hAnsi="宋体" w:eastAsia="宋体" w:cs="宋体"/>
                <w:sz w:val="24"/>
                <w:szCs w:val="24"/>
              </w:rPr>
              <w:br w:type="textWrapping"/>
            </w:r>
          </w:p>
          <w:p>
            <w:pPr>
              <w:jc w:val="left"/>
              <w:rPr>
                <w:rFonts w:hint="eastAsia" w:ascii="宋体" w:hAnsi="宋体" w:eastAsia="宋体" w:cs="宋体"/>
                <w:sz w:val="24"/>
                <w:szCs w:val="24"/>
              </w:rPr>
            </w:pPr>
            <w:r>
              <w:rPr>
                <w:rFonts w:hint="eastAsia" w:ascii="宋体" w:hAnsi="宋体" w:eastAsia="宋体" w:cs="宋体"/>
                <w:sz w:val="24"/>
                <w:szCs w:val="24"/>
              </w:rPr>
              <w:t xml:space="preserve">纱织；100S/2*100/2； </w:t>
            </w:r>
            <w:r>
              <w:rPr>
                <w:rFonts w:hint="eastAsia" w:ascii="宋体" w:hAnsi="宋体" w:eastAsia="宋体" w:cs="宋体"/>
                <w:sz w:val="24"/>
                <w:szCs w:val="24"/>
              </w:rPr>
              <w:br w:type="textWrapping"/>
            </w:r>
          </w:p>
          <w:p>
            <w:pPr>
              <w:jc w:val="left"/>
              <w:rPr>
                <w:rFonts w:hint="eastAsia" w:ascii="仿宋" w:hAnsi="仿宋" w:eastAsia="宋体" w:cs="Times New Roman"/>
                <w:sz w:val="24"/>
                <w:szCs w:val="22"/>
                <w:highlight w:val="yellow"/>
                <w:lang w:eastAsia="zh-CN"/>
              </w:rPr>
            </w:pPr>
            <w:r>
              <w:rPr>
                <w:rFonts w:hint="eastAsia" w:ascii="宋体" w:hAnsi="宋体" w:eastAsia="宋体" w:cs="宋体"/>
                <w:sz w:val="24"/>
                <w:szCs w:val="24"/>
              </w:rPr>
              <w:t>颜色要求：</w:t>
            </w:r>
            <w:r>
              <w:rPr>
                <w:rFonts w:hint="eastAsia" w:ascii="宋体" w:hAnsi="宋体" w:eastAsia="宋体" w:cs="宋体"/>
                <w:sz w:val="24"/>
                <w:szCs w:val="24"/>
                <w:lang w:eastAsia="zh-CN"/>
              </w:rPr>
              <w:t>银灰色</w:t>
            </w:r>
          </w:p>
        </w:tc>
        <w:tc>
          <w:tcPr>
            <w:tcW w:w="4452" w:type="dxa"/>
            <w:tcBorders>
              <w:top w:val="nil"/>
              <w:left w:val="nil"/>
              <w:bottom w:val="single" w:color="auto" w:sz="4" w:space="0"/>
              <w:right w:val="single" w:color="auto" w:sz="4" w:space="0"/>
            </w:tcBorders>
            <w:vAlign w:val="center"/>
          </w:tcPr>
          <w:p>
            <w:pPr>
              <w:jc w:val="center"/>
              <w:rPr>
                <w:rFonts w:ascii="Calibri" w:hAnsi="Calibri" w:eastAsia="仿宋_GB2312" w:cs="Times New Roman"/>
                <w:sz w:val="24"/>
                <w:szCs w:val="22"/>
              </w:rPr>
            </w:pPr>
            <w:r>
              <w:rPr>
                <w:rFonts w:hint="eastAsia" w:ascii="仿宋" w:hAnsi="仿宋" w:eastAsia="仿宋" w:cs="Times New Roman"/>
                <w:sz w:val="24"/>
                <w:szCs w:val="22"/>
              </w:rPr>
              <w:drawing>
                <wp:inline distT="0" distB="0" distL="114300" distR="114300">
                  <wp:extent cx="1226185" cy="1633855"/>
                  <wp:effectExtent l="0" t="0" r="12065" b="4445"/>
                  <wp:docPr id="27" name="图片 27" descr="d78ad810987094b59c36d448eaf1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d78ad810987094b59c36d448eaf13ff"/>
                          <pic:cNvPicPr>
                            <a:picLocks noChangeAspect="1"/>
                          </pic:cNvPicPr>
                        </pic:nvPicPr>
                        <pic:blipFill>
                          <a:blip r:embed="rId20" cstate="print"/>
                          <a:stretch>
                            <a:fillRect/>
                          </a:stretch>
                        </pic:blipFill>
                        <pic:spPr>
                          <a:xfrm>
                            <a:off x="0" y="0"/>
                            <a:ext cx="1226185" cy="1633855"/>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1834" w:hRule="atLeast"/>
        </w:trPr>
        <w:tc>
          <w:tcPr>
            <w:tcW w:w="5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11</w:t>
            </w:r>
          </w:p>
        </w:tc>
        <w:tc>
          <w:tcPr>
            <w:tcW w:w="880"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巴士夏裤</w:t>
            </w:r>
          </w:p>
        </w:tc>
        <w:tc>
          <w:tcPr>
            <w:tcW w:w="437"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1条</w:t>
            </w:r>
          </w:p>
        </w:tc>
        <w:tc>
          <w:tcPr>
            <w:tcW w:w="3508" w:type="dxa"/>
            <w:tcBorders>
              <w:top w:val="nil"/>
              <w:left w:val="nil"/>
              <w:bottom w:val="single" w:color="auto" w:sz="4" w:space="0"/>
              <w:right w:val="single" w:color="auto"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面料：50%羊毛50%聚酯纤维，</w:t>
            </w:r>
          </w:p>
          <w:p>
            <w:pPr>
              <w:jc w:val="left"/>
              <w:rPr>
                <w:rFonts w:hint="eastAsia" w:ascii="宋体" w:hAnsi="宋体" w:eastAsia="宋体" w:cs="宋体"/>
                <w:sz w:val="24"/>
                <w:szCs w:val="24"/>
              </w:rPr>
            </w:pPr>
            <w:r>
              <w:rPr>
                <w:rFonts w:hint="eastAsia" w:ascii="宋体" w:hAnsi="宋体" w:eastAsia="宋体" w:cs="宋体"/>
                <w:sz w:val="24"/>
                <w:szCs w:val="24"/>
              </w:rPr>
              <w:t>克重：215克，</w:t>
            </w:r>
          </w:p>
          <w:p>
            <w:pPr>
              <w:jc w:val="left"/>
              <w:rPr>
                <w:rFonts w:hint="eastAsia" w:ascii="宋体" w:hAnsi="宋体" w:eastAsia="宋体" w:cs="宋体"/>
                <w:sz w:val="24"/>
                <w:szCs w:val="24"/>
              </w:rPr>
            </w:pPr>
            <w:r>
              <w:rPr>
                <w:rFonts w:hint="eastAsia" w:ascii="宋体" w:hAnsi="宋体" w:eastAsia="宋体" w:cs="宋体"/>
                <w:sz w:val="24"/>
                <w:szCs w:val="24"/>
              </w:rPr>
              <w:t>纱支：100支双经双纬，</w:t>
            </w:r>
          </w:p>
          <w:p>
            <w:pPr>
              <w:jc w:val="left"/>
              <w:rPr>
                <w:rFonts w:ascii="仿宋" w:hAnsi="仿宋" w:eastAsia="仿宋" w:cs="Times New Roman"/>
                <w:sz w:val="24"/>
                <w:szCs w:val="22"/>
                <w:highlight w:val="yellow"/>
              </w:rPr>
            </w:pPr>
          </w:p>
        </w:tc>
        <w:tc>
          <w:tcPr>
            <w:tcW w:w="4452" w:type="dxa"/>
            <w:tcBorders>
              <w:top w:val="nil"/>
              <w:left w:val="nil"/>
              <w:bottom w:val="single" w:color="auto" w:sz="4" w:space="0"/>
              <w:right w:val="single" w:color="auto" w:sz="4" w:space="0"/>
            </w:tcBorders>
            <w:vAlign w:val="center"/>
          </w:tcPr>
          <w:p>
            <w:pPr>
              <w:jc w:val="center"/>
              <w:rPr>
                <w:rFonts w:ascii="仿宋" w:hAnsi="仿宋" w:eastAsia="仿宋" w:cs="Times New Roman"/>
                <w:sz w:val="24"/>
                <w:szCs w:val="22"/>
              </w:rPr>
            </w:pPr>
            <w:r>
              <w:rPr>
                <w:rFonts w:hint="eastAsia" w:ascii="宋体" w:hAnsi="宋体" w:eastAsia="宋体" w:cs="宋体"/>
                <w:sz w:val="24"/>
                <w:szCs w:val="24"/>
              </w:rPr>
              <w:t>款式参照男士夏裤</w:t>
            </w:r>
          </w:p>
        </w:tc>
      </w:tr>
      <w:tr>
        <w:tblPrEx>
          <w:tblLayout w:type="fixed"/>
          <w:tblCellMar>
            <w:top w:w="0" w:type="dxa"/>
            <w:left w:w="108" w:type="dxa"/>
            <w:bottom w:w="0" w:type="dxa"/>
            <w:right w:w="108" w:type="dxa"/>
          </w:tblCellMar>
        </w:tblPrEx>
        <w:trPr>
          <w:trHeight w:val="4002"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12</w:t>
            </w:r>
          </w:p>
        </w:tc>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票务西服</w:t>
            </w:r>
          </w:p>
        </w:tc>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1套</w:t>
            </w:r>
          </w:p>
        </w:tc>
        <w:tc>
          <w:tcPr>
            <w:tcW w:w="35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面料：70%羊毛10%再生纤维素纤维19.5%聚酯纤维0.5%导电纤维</w:t>
            </w:r>
          </w:p>
          <w:p>
            <w:pPr>
              <w:jc w:val="center"/>
              <w:rPr>
                <w:rFonts w:hint="eastAsia" w:ascii="宋体" w:hAnsi="宋体" w:eastAsia="宋体" w:cs="宋体"/>
                <w:sz w:val="24"/>
                <w:szCs w:val="24"/>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克重：300克；</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纱支：100支双经双纬，洗涤后面料无变化。</w:t>
            </w:r>
          </w:p>
          <w:p>
            <w:pPr>
              <w:jc w:val="center"/>
              <w:rPr>
                <w:rFonts w:hint="eastAsia" w:ascii="宋体" w:hAnsi="宋体" w:eastAsia="宋体" w:cs="宋体"/>
                <w:sz w:val="24"/>
                <w:szCs w:val="24"/>
              </w:rPr>
            </w:pPr>
          </w:p>
        </w:tc>
        <w:tc>
          <w:tcPr>
            <w:tcW w:w="4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435100" cy="1304290"/>
                  <wp:effectExtent l="0" t="0" r="12700" b="10160"/>
                  <wp:docPr id="28" name="图片 5" descr="微信图片_2017041110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descr="微信图片_20170411100851"/>
                          <pic:cNvPicPr>
                            <a:picLocks noChangeAspect="1"/>
                          </pic:cNvPicPr>
                        </pic:nvPicPr>
                        <pic:blipFill>
                          <a:blip r:embed="rId21" cstate="print"/>
                          <a:stretch>
                            <a:fillRect/>
                          </a:stretch>
                        </pic:blipFill>
                        <pic:spPr>
                          <a:xfrm>
                            <a:off x="0" y="0"/>
                            <a:ext cx="1435100" cy="1304290"/>
                          </a:xfrm>
                          <a:prstGeom prst="rect">
                            <a:avLst/>
                          </a:prstGeom>
                        </pic:spPr>
                      </pic:pic>
                    </a:graphicData>
                  </a:graphic>
                </wp:inline>
              </w:drawing>
            </w:r>
          </w:p>
          <w:p>
            <w:pPr>
              <w:jc w:val="center"/>
              <w:rPr>
                <w:rFonts w:hint="eastAsia" w:ascii="宋体" w:hAnsi="宋体" w:eastAsia="宋体" w:cs="宋体"/>
                <w:sz w:val="24"/>
                <w:szCs w:val="24"/>
              </w:rPr>
            </w:pPr>
            <w:r>
              <w:rPr>
                <w:rFonts w:hint="eastAsia" w:ascii="宋体" w:hAnsi="宋体" w:eastAsia="宋体" w:cs="宋体"/>
                <w:sz w:val="24"/>
                <w:szCs w:val="24"/>
              </w:rPr>
              <w:t>裤子样式同上（5）中女士西服裤</w:t>
            </w:r>
          </w:p>
          <w:p>
            <w:pPr>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2684"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13</w:t>
            </w:r>
          </w:p>
        </w:tc>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票务马甲</w:t>
            </w:r>
          </w:p>
        </w:tc>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rPr>
              <w:t>面料：70%羊毛29.5%聚酯纤维0.5%导电纤维</w:t>
            </w:r>
          </w:p>
          <w:p>
            <w:pPr>
              <w:jc w:val="both"/>
              <w:rPr>
                <w:rFonts w:hint="eastAsia" w:ascii="宋体" w:hAnsi="宋体" w:eastAsia="宋体" w:cs="宋体"/>
                <w:sz w:val="24"/>
                <w:szCs w:val="24"/>
              </w:rPr>
            </w:pP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克重：270克；</w:t>
            </w:r>
          </w:p>
          <w:p>
            <w:pPr>
              <w:jc w:val="both"/>
              <w:rPr>
                <w:rFonts w:ascii="仿宋" w:hAnsi="仿宋" w:eastAsia="仿宋" w:cs="Times New Roman"/>
                <w:kern w:val="2"/>
                <w:sz w:val="24"/>
                <w:szCs w:val="22"/>
                <w:lang w:val="en-US" w:eastAsia="zh-CN" w:bidi="ar-SA"/>
              </w:rPr>
            </w:pPr>
            <w:r>
              <w:rPr>
                <w:rFonts w:hint="eastAsia" w:ascii="宋体" w:hAnsi="宋体" w:eastAsia="宋体" w:cs="宋体"/>
                <w:sz w:val="24"/>
                <w:szCs w:val="24"/>
                <w:lang w:val="en-US" w:eastAsia="zh-CN"/>
              </w:rPr>
              <w:t>纱支：110S/2*110/2</w:t>
            </w:r>
          </w:p>
        </w:tc>
        <w:tc>
          <w:tcPr>
            <w:tcW w:w="44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24"/>
                <w:szCs w:val="22"/>
              </w:rPr>
            </w:pPr>
            <w:r>
              <w:rPr>
                <w:rFonts w:hint="eastAsia" w:ascii="仿宋" w:hAnsi="仿宋" w:eastAsia="仿宋" w:cs="Times New Roman"/>
                <w:sz w:val="24"/>
                <w:szCs w:val="22"/>
              </w:rPr>
              <w:drawing>
                <wp:inline distT="0" distB="0" distL="114300" distR="114300">
                  <wp:extent cx="978535" cy="1304290"/>
                  <wp:effectExtent l="0" t="0" r="12065" b="10160"/>
                  <wp:docPr id="29" name="图片 6" descr="微信图片_2017041110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微信图片_20170411100845"/>
                          <pic:cNvPicPr>
                            <a:picLocks noChangeAspect="1"/>
                          </pic:cNvPicPr>
                        </pic:nvPicPr>
                        <pic:blipFill>
                          <a:blip r:embed="rId22" cstate="print"/>
                          <a:stretch>
                            <a:fillRect/>
                          </a:stretch>
                        </pic:blipFill>
                        <pic:spPr>
                          <a:xfrm>
                            <a:off x="0" y="0"/>
                            <a:ext cx="978535" cy="130429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1829"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14</w:t>
            </w:r>
          </w:p>
        </w:tc>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票务长袖衬衣</w:t>
            </w:r>
          </w:p>
        </w:tc>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面料：60%棉 40%聚酯纤维</w:t>
            </w:r>
          </w:p>
          <w:p>
            <w:pPr>
              <w:jc w:val="both"/>
              <w:rPr>
                <w:rFonts w:hint="eastAsia" w:ascii="宋体" w:hAnsi="宋体" w:eastAsia="宋体" w:cs="宋体"/>
                <w:sz w:val="24"/>
                <w:szCs w:val="24"/>
                <w:lang w:val="en-US" w:eastAsia="zh-CN"/>
              </w:rPr>
            </w:pPr>
          </w:p>
          <w:p>
            <w:pPr>
              <w:jc w:val="both"/>
              <w:rPr>
                <w:rFonts w:ascii="宋体" w:hAnsi="宋体" w:eastAsia="宋体" w:cs="宋体"/>
                <w:sz w:val="24"/>
                <w:szCs w:val="24"/>
              </w:rPr>
            </w:pPr>
            <w:r>
              <w:rPr>
                <w:rFonts w:hint="eastAsia" w:ascii="宋体" w:hAnsi="宋体" w:eastAsia="宋体" w:cs="宋体"/>
                <w:sz w:val="24"/>
                <w:szCs w:val="24"/>
              </w:rPr>
              <w:t>纱支：80S/2*80S/2</w:t>
            </w:r>
          </w:p>
        </w:tc>
        <w:tc>
          <w:tcPr>
            <w:tcW w:w="44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 w:val="24"/>
                <w:szCs w:val="22"/>
              </w:rPr>
            </w:pPr>
            <w:r>
              <w:rPr>
                <w:rFonts w:hint="eastAsia" w:ascii="仿宋" w:hAnsi="仿宋" w:eastAsia="仿宋" w:cs="Times New Roman"/>
                <w:sz w:val="24"/>
                <w:szCs w:val="22"/>
              </w:rPr>
              <w:drawing>
                <wp:inline distT="0" distB="0" distL="114300" distR="114300">
                  <wp:extent cx="983615" cy="1122680"/>
                  <wp:effectExtent l="0" t="0" r="6985" b="1270"/>
                  <wp:docPr id="30" name="图片 7" descr="长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descr="长袖"/>
                          <pic:cNvPicPr>
                            <a:picLocks noChangeAspect="1"/>
                          </pic:cNvPicPr>
                        </pic:nvPicPr>
                        <pic:blipFill>
                          <a:blip r:embed="rId23" cstate="print"/>
                          <a:stretch>
                            <a:fillRect/>
                          </a:stretch>
                        </pic:blipFill>
                        <pic:spPr>
                          <a:xfrm>
                            <a:off x="0" y="0"/>
                            <a:ext cx="983615" cy="112268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4002"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15</w:t>
            </w:r>
          </w:p>
        </w:tc>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票务夏裤</w:t>
            </w:r>
          </w:p>
        </w:tc>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single" w:color="auto" w:sz="4" w:space="0"/>
              <w:left w:val="single" w:color="auto" w:sz="4" w:space="0"/>
              <w:bottom w:val="single" w:color="auto" w:sz="4" w:space="0"/>
              <w:right w:val="single" w:color="auto" w:sz="4" w:space="0"/>
            </w:tcBorders>
            <w:vAlign w:val="center"/>
          </w:tcPr>
          <w:p>
            <w:pPr>
              <w:ind w:left="720" w:hanging="720" w:hangingChars="300"/>
              <w:jc w:val="left"/>
              <w:rPr>
                <w:rFonts w:ascii="宋体" w:hAnsi="宋体" w:eastAsia="宋体" w:cs="宋体"/>
                <w:sz w:val="24"/>
                <w:szCs w:val="24"/>
              </w:rPr>
            </w:pPr>
            <w:r>
              <w:rPr>
                <w:rFonts w:hint="eastAsia" w:ascii="宋体" w:hAnsi="宋体" w:eastAsia="宋体" w:cs="宋体"/>
                <w:sz w:val="24"/>
                <w:szCs w:val="24"/>
              </w:rPr>
              <w:t>面料；</w:t>
            </w:r>
            <w:r>
              <w:rPr>
                <w:rFonts w:hint="eastAsia" w:ascii="宋体" w:hAnsi="宋体" w:eastAsia="宋体" w:cs="宋体"/>
                <w:sz w:val="21"/>
                <w:szCs w:val="21"/>
              </w:rPr>
              <w:t>50%羊毛、40%聚酯纤维、10%再生纤维素纤维</w:t>
            </w:r>
            <w:r>
              <w:rPr>
                <w:rFonts w:hint="eastAsia" w:ascii="宋体" w:hAnsi="宋体" w:eastAsia="宋体" w:cs="宋体"/>
                <w:sz w:val="24"/>
                <w:szCs w:val="24"/>
              </w:rPr>
              <w:t xml:space="preserve">             </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w:t>克重：215克/米</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纱织；</w:t>
            </w:r>
            <w:r>
              <w:rPr>
                <w:rFonts w:hint="eastAsia" w:ascii="宋体" w:hAnsi="宋体" w:eastAsia="宋体" w:cs="宋体"/>
                <w:sz w:val="21"/>
                <w:szCs w:val="21"/>
              </w:rPr>
              <w:t>100S/2*100S/2</w:t>
            </w:r>
            <w:r>
              <w:rPr>
                <w:rFonts w:hint="eastAsia" w:ascii="宋体" w:hAnsi="宋体" w:eastAsia="宋体" w:cs="宋体"/>
                <w:sz w:val="24"/>
                <w:szCs w:val="24"/>
              </w:rPr>
              <w:t>；；</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颜色要求：藏青色；</w:t>
            </w:r>
            <w:r>
              <w:rPr>
                <w:rFonts w:hint="eastAsia" w:ascii="宋体" w:hAnsi="宋体" w:eastAsia="宋体" w:cs="宋体"/>
                <w:sz w:val="24"/>
                <w:szCs w:val="24"/>
              </w:rPr>
              <w:br w:type="textWrapping"/>
            </w:r>
          </w:p>
          <w:p>
            <w:pPr>
              <w:jc w:val="left"/>
              <w:rPr>
                <w:rFonts w:ascii="宋体" w:hAnsi="宋体" w:eastAsia="宋体" w:cs="宋体"/>
                <w:sz w:val="24"/>
                <w:szCs w:val="24"/>
              </w:rPr>
            </w:pPr>
            <w:r>
              <w:rPr>
                <w:rFonts w:hint="eastAsia" w:ascii="宋体" w:hAnsi="宋体" w:eastAsia="宋体" w:cs="宋体"/>
                <w:sz w:val="24"/>
                <w:szCs w:val="24"/>
              </w:rPr>
              <w:t>性能要求；轻薄，手感好，垂性好，做工精细，外观优美。</w:t>
            </w:r>
          </w:p>
          <w:p>
            <w:pPr>
              <w:jc w:val="left"/>
              <w:rPr>
                <w:rFonts w:ascii="宋体" w:hAnsi="宋体" w:eastAsia="宋体" w:cs="宋体"/>
                <w:sz w:val="24"/>
                <w:szCs w:val="24"/>
              </w:rPr>
            </w:pPr>
          </w:p>
          <w:p>
            <w:pPr>
              <w:widowControl w:val="0"/>
              <w:spacing w:line="360" w:lineRule="auto"/>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款式描述：前无省，斜插袋，后单省，后双开线装饰袋，弯腰小脚裤，包边锁边工艺、西裤挺缝工艺、裤膝绸。</w:t>
            </w:r>
          </w:p>
        </w:tc>
        <w:tc>
          <w:tcPr>
            <w:tcW w:w="4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参照女士夏裤款式</w:t>
            </w:r>
          </w:p>
        </w:tc>
      </w:tr>
      <w:tr>
        <w:tblPrEx>
          <w:tblLayout w:type="fixed"/>
          <w:tblCellMar>
            <w:top w:w="0" w:type="dxa"/>
            <w:left w:w="108" w:type="dxa"/>
            <w:bottom w:w="0" w:type="dxa"/>
            <w:right w:w="108" w:type="dxa"/>
          </w:tblCellMar>
        </w:tblPrEx>
        <w:trPr>
          <w:trHeight w:val="2684"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16</w:t>
            </w:r>
          </w:p>
        </w:tc>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票务短袖衬衣</w:t>
            </w:r>
          </w:p>
        </w:tc>
        <w:tc>
          <w:tcPr>
            <w:tcW w:w="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1件</w:t>
            </w:r>
          </w:p>
        </w:tc>
        <w:tc>
          <w:tcPr>
            <w:tcW w:w="350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SA"/>
              </w:rPr>
              <w:t>面料：</w:t>
            </w:r>
            <w:r>
              <w:rPr>
                <w:rFonts w:hint="eastAsia" w:ascii="宋体" w:hAnsi="宋体" w:eastAsia="宋体" w:cs="宋体"/>
                <w:sz w:val="24"/>
                <w:szCs w:val="24"/>
                <w:lang w:val="en-US" w:eastAsia="zh-CN"/>
              </w:rPr>
              <w:t>60%面棉 40%聚酯纤维</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纱支：80S/2*80S/2</w:t>
            </w:r>
          </w:p>
          <w:p>
            <w:pPr>
              <w:jc w:val="left"/>
              <w:rPr>
                <w:rFonts w:ascii="宋体" w:hAnsi="宋体" w:eastAsia="宋体" w:cs="宋体"/>
                <w:sz w:val="24"/>
                <w:szCs w:val="24"/>
              </w:rPr>
            </w:pPr>
          </w:p>
        </w:tc>
        <w:tc>
          <w:tcPr>
            <w:tcW w:w="44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 w:val="24"/>
                <w:szCs w:val="22"/>
              </w:rPr>
            </w:pPr>
            <w:r>
              <w:rPr>
                <w:rFonts w:hint="eastAsia" w:ascii="仿宋" w:hAnsi="仿宋" w:eastAsia="仿宋" w:cs="Times New Roman"/>
                <w:sz w:val="24"/>
                <w:szCs w:val="22"/>
              </w:rPr>
              <w:drawing>
                <wp:inline distT="0" distB="0" distL="114300" distR="114300">
                  <wp:extent cx="981075" cy="1065530"/>
                  <wp:effectExtent l="0" t="0" r="9525" b="1270"/>
                  <wp:docPr id="31" name="图片 8" descr="短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descr="短袖"/>
                          <pic:cNvPicPr>
                            <a:picLocks noChangeAspect="1"/>
                          </pic:cNvPicPr>
                        </pic:nvPicPr>
                        <pic:blipFill>
                          <a:blip r:embed="rId24" cstate="print"/>
                          <a:stretch>
                            <a:fillRect/>
                          </a:stretch>
                        </pic:blipFill>
                        <pic:spPr>
                          <a:xfrm>
                            <a:off x="0" y="0"/>
                            <a:ext cx="981075" cy="106553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3007"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17</w:t>
            </w:r>
          </w:p>
        </w:tc>
        <w:tc>
          <w:tcPr>
            <w:tcW w:w="880"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男款羽绒服</w:t>
            </w:r>
          </w:p>
        </w:tc>
        <w:tc>
          <w:tcPr>
            <w:tcW w:w="4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1件</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1.面料：聚酯纤维（主面料成分锦纶/尼龙）；2.填充物: 白鸭绒（81%-90%白鸭绒） ；3..面料颜色：深灰/黑色，.服装版型:休闲中长款 ；4.厚薄：加厚款5.型号见国标尺码。</w:t>
            </w:r>
          </w:p>
        </w:tc>
        <w:tc>
          <w:tcPr>
            <w:tcW w:w="44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 w:val="24"/>
                <w:szCs w:val="22"/>
              </w:rPr>
            </w:pPr>
            <w:r>
              <w:rPr>
                <w:rFonts w:hint="eastAsia" w:ascii="仿宋" w:hAnsi="仿宋" w:eastAsia="仿宋" w:cs="Times New Roman"/>
                <w:sz w:val="24"/>
                <w:szCs w:val="22"/>
              </w:rPr>
              <w:drawing>
                <wp:inline distT="0" distB="0" distL="114300" distR="114300">
                  <wp:extent cx="1299845" cy="1551305"/>
                  <wp:effectExtent l="0" t="0" r="14605" b="10795"/>
                  <wp:docPr id="32" name="图片 9" descr="男款羽绒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descr="男款羽绒服"/>
                          <pic:cNvPicPr>
                            <a:picLocks noChangeAspect="1"/>
                          </pic:cNvPicPr>
                        </pic:nvPicPr>
                        <pic:blipFill>
                          <a:blip r:embed="rId25" cstate="print"/>
                          <a:stretch>
                            <a:fillRect/>
                          </a:stretch>
                        </pic:blipFill>
                        <pic:spPr>
                          <a:xfrm>
                            <a:off x="0" y="0"/>
                            <a:ext cx="1299845" cy="1551305"/>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3222" w:hRule="atLeast"/>
        </w:trPr>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18</w:t>
            </w:r>
          </w:p>
        </w:tc>
        <w:tc>
          <w:tcPr>
            <w:tcW w:w="880"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女款羽绒服</w:t>
            </w:r>
          </w:p>
        </w:tc>
        <w:tc>
          <w:tcPr>
            <w:tcW w:w="4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1件</w:t>
            </w:r>
          </w:p>
        </w:tc>
        <w:tc>
          <w:tcPr>
            <w:tcW w:w="350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1.面料：腈纶；2..填充物: 白鹅绒（86%-90%白鹅绒）；3.面料颜色：黑色，.服装版型:修身中长款 ；4.型号见国标尺码。</w:t>
            </w:r>
          </w:p>
        </w:tc>
        <w:tc>
          <w:tcPr>
            <w:tcW w:w="44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 w:val="24"/>
                <w:szCs w:val="22"/>
              </w:rPr>
            </w:pPr>
            <w:r>
              <w:rPr>
                <w:rFonts w:hint="eastAsia" w:ascii="仿宋" w:hAnsi="仿宋" w:eastAsia="仿宋" w:cs="Times New Roman"/>
                <w:sz w:val="24"/>
                <w:szCs w:val="22"/>
              </w:rPr>
              <w:drawing>
                <wp:inline distT="0" distB="0" distL="114300" distR="114300">
                  <wp:extent cx="1100455" cy="1580515"/>
                  <wp:effectExtent l="0" t="0" r="4445" b="635"/>
                  <wp:docPr id="33" name="图片 4" descr="0554ed1385d241ed6ac493bba353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descr="0554ed1385d241ed6ac493bba353fa3"/>
                          <pic:cNvPicPr>
                            <a:picLocks noChangeAspect="1"/>
                          </pic:cNvPicPr>
                        </pic:nvPicPr>
                        <pic:blipFill>
                          <a:blip r:embed="rId26" cstate="print"/>
                          <a:stretch>
                            <a:fillRect/>
                          </a:stretch>
                        </pic:blipFill>
                        <pic:spPr>
                          <a:xfrm>
                            <a:off x="0" y="0"/>
                            <a:ext cx="1100455" cy="1580515"/>
                          </a:xfrm>
                          <a:prstGeom prst="rect">
                            <a:avLst/>
                          </a:prstGeom>
                        </pic:spPr>
                      </pic:pic>
                    </a:graphicData>
                  </a:graphic>
                </wp:inline>
              </w:drawing>
            </w:r>
          </w:p>
        </w:tc>
      </w:tr>
    </w:tbl>
    <w:p>
      <w:pPr>
        <w:rPr>
          <w:rFonts w:hint="eastAsia" w:ascii="仿宋" w:hAnsi="仿宋" w:eastAsia="仿宋"/>
          <w:sz w:val="28"/>
          <w:lang w:val="en-US" w:eastAsia="zh-CN"/>
        </w:rPr>
      </w:pPr>
    </w:p>
    <w:p>
      <w:pPr>
        <w:numPr>
          <w:ilvl w:val="0"/>
          <w:numId w:val="2"/>
        </w:numPr>
        <w:rPr>
          <w:rFonts w:hint="eastAsia" w:ascii="仿宋" w:hAnsi="仿宋" w:eastAsia="仿宋"/>
          <w:sz w:val="28"/>
          <w:lang w:val="en-US" w:eastAsia="zh-CN"/>
        </w:rPr>
      </w:pPr>
      <w:r>
        <w:rPr>
          <w:rFonts w:hint="eastAsia" w:ascii="仿宋" w:hAnsi="仿宋" w:eastAsia="仿宋"/>
          <w:sz w:val="28"/>
          <w:lang w:val="en-US" w:eastAsia="zh-CN"/>
        </w:rPr>
        <w:t>服装数量</w:t>
      </w:r>
    </w:p>
    <w:p>
      <w:pPr>
        <w:numPr>
          <w:ilvl w:val="0"/>
          <w:numId w:val="0"/>
        </w:numPr>
        <w:rPr>
          <w:rFonts w:hint="eastAsia" w:ascii="仿宋" w:hAnsi="仿宋" w:eastAsia="仿宋"/>
          <w:b/>
          <w:bCs/>
          <w:sz w:val="28"/>
          <w:lang w:val="en-US" w:eastAsia="zh-CN"/>
        </w:rPr>
      </w:pPr>
      <w:r>
        <w:rPr>
          <w:rFonts w:hint="eastAsia" w:ascii="仿宋" w:hAnsi="仿宋" w:eastAsia="仿宋"/>
          <w:b/>
          <w:bCs/>
          <w:sz w:val="28"/>
          <w:lang w:val="en-US" w:eastAsia="zh-CN"/>
        </w:rPr>
        <w:t>行政人员</w:t>
      </w:r>
    </w:p>
    <w:p>
      <w:pPr>
        <w:numPr>
          <w:ilvl w:val="0"/>
          <w:numId w:val="0"/>
        </w:numPr>
        <w:ind w:firstLine="280" w:firstLineChars="100"/>
        <w:rPr>
          <w:rFonts w:hint="eastAsia" w:ascii="仿宋" w:hAnsi="仿宋" w:eastAsia="仿宋"/>
          <w:sz w:val="28"/>
          <w:lang w:val="en-US" w:eastAsia="zh-CN"/>
        </w:rPr>
      </w:pPr>
      <w:r>
        <w:rPr>
          <w:rFonts w:hint="eastAsia" w:ascii="仿宋" w:hAnsi="仿宋" w:eastAsia="仿宋"/>
          <w:sz w:val="28"/>
          <w:lang w:val="en-US" w:eastAsia="zh-CN"/>
        </w:rPr>
        <w:t>春秋西服套装：</w:t>
      </w:r>
    </w:p>
    <w:p>
      <w:pPr>
        <w:numPr>
          <w:ilvl w:val="0"/>
          <w:numId w:val="0"/>
        </w:numPr>
        <w:ind w:firstLine="280" w:firstLineChars="100"/>
        <w:rPr>
          <w:rFonts w:hint="eastAsia" w:ascii="仿宋" w:hAnsi="仿宋" w:eastAsia="仿宋"/>
          <w:sz w:val="28"/>
          <w:lang w:val="en-US" w:eastAsia="zh-CN"/>
        </w:rPr>
      </w:pPr>
      <w:r>
        <w:rPr>
          <w:rFonts w:hint="eastAsia" w:ascii="仿宋" w:hAnsi="仿宋" w:eastAsia="仿宋"/>
          <w:sz w:val="28"/>
          <w:lang w:val="en-US" w:eastAsia="zh-CN"/>
        </w:rPr>
        <w:t>男装：135套、女装15套：</w:t>
      </w:r>
    </w:p>
    <w:p>
      <w:pPr>
        <w:numPr>
          <w:ilvl w:val="0"/>
          <w:numId w:val="0"/>
        </w:numPr>
        <w:ind w:firstLine="280" w:firstLineChars="100"/>
        <w:rPr>
          <w:rFonts w:hint="eastAsia" w:ascii="仿宋" w:hAnsi="仿宋" w:eastAsia="仿宋"/>
          <w:sz w:val="28"/>
          <w:lang w:val="en-US" w:eastAsia="zh-CN"/>
        </w:rPr>
      </w:pPr>
      <w:r>
        <w:rPr>
          <w:rFonts w:hint="default" w:ascii="仿宋" w:hAnsi="仿宋" w:eastAsia="仿宋"/>
          <w:sz w:val="28"/>
          <w:lang w:val="en-US" w:eastAsia="zh-CN"/>
        </w:rPr>
        <w:t>每套包括</w:t>
      </w:r>
      <w:r>
        <w:rPr>
          <w:rFonts w:hint="eastAsia" w:ascii="仿宋" w:hAnsi="仿宋" w:eastAsia="仿宋"/>
          <w:sz w:val="28"/>
          <w:lang w:val="en-US" w:eastAsia="zh-CN"/>
        </w:rPr>
        <w:t>：</w:t>
      </w:r>
      <w:r>
        <w:rPr>
          <w:rFonts w:hint="default" w:ascii="仿宋" w:hAnsi="仿宋" w:eastAsia="仿宋"/>
          <w:sz w:val="28"/>
          <w:lang w:val="en-US" w:eastAsia="zh-CN"/>
        </w:rPr>
        <w:t>西服1套，长袖衬衫2件</w:t>
      </w:r>
      <w:r>
        <w:rPr>
          <w:rFonts w:hint="eastAsia" w:ascii="仿宋" w:hAnsi="仿宋" w:eastAsia="仿宋"/>
          <w:sz w:val="28"/>
          <w:lang w:val="en-US" w:eastAsia="zh-CN"/>
        </w:rPr>
        <w:t>；</w:t>
      </w:r>
    </w:p>
    <w:p>
      <w:pPr>
        <w:numPr>
          <w:ilvl w:val="0"/>
          <w:numId w:val="0"/>
        </w:numPr>
        <w:ind w:firstLine="280" w:firstLineChars="100"/>
        <w:rPr>
          <w:rFonts w:hint="eastAsia" w:ascii="仿宋" w:hAnsi="仿宋" w:eastAsia="仿宋"/>
          <w:sz w:val="28"/>
          <w:lang w:val="en-US" w:eastAsia="zh-CN"/>
        </w:rPr>
      </w:pPr>
      <w:r>
        <w:rPr>
          <w:rFonts w:hint="eastAsia" w:ascii="仿宋" w:hAnsi="仿宋" w:eastAsia="仿宋"/>
          <w:sz w:val="28"/>
          <w:lang w:val="en-US" w:eastAsia="zh-CN"/>
        </w:rPr>
        <w:t>夏装：</w:t>
      </w:r>
    </w:p>
    <w:p>
      <w:pPr>
        <w:numPr>
          <w:ilvl w:val="0"/>
          <w:numId w:val="0"/>
        </w:numPr>
        <w:ind w:firstLine="280" w:firstLineChars="100"/>
        <w:rPr>
          <w:rFonts w:hint="eastAsia" w:ascii="仿宋" w:hAnsi="仿宋" w:eastAsia="仿宋"/>
          <w:sz w:val="28"/>
          <w:lang w:val="en-US" w:eastAsia="zh-CN"/>
        </w:rPr>
      </w:pPr>
      <w:r>
        <w:rPr>
          <w:rFonts w:hint="eastAsia" w:ascii="仿宋" w:hAnsi="仿宋" w:eastAsia="仿宋"/>
          <w:sz w:val="28"/>
          <w:lang w:val="en-US" w:eastAsia="zh-CN"/>
        </w:rPr>
        <w:t>男装71套、女装15套：</w:t>
      </w:r>
    </w:p>
    <w:p>
      <w:pPr>
        <w:numPr>
          <w:ilvl w:val="0"/>
          <w:numId w:val="0"/>
        </w:numPr>
        <w:ind w:firstLine="280" w:firstLineChars="100"/>
        <w:rPr>
          <w:rFonts w:hint="default" w:ascii="仿宋" w:hAnsi="仿宋" w:eastAsia="仿宋"/>
          <w:sz w:val="28"/>
          <w:lang w:val="en-US" w:eastAsia="zh-CN"/>
        </w:rPr>
      </w:pPr>
      <w:r>
        <w:rPr>
          <w:rFonts w:hint="default" w:ascii="仿宋" w:hAnsi="仿宋" w:eastAsia="仿宋"/>
          <w:sz w:val="28"/>
          <w:lang w:val="en-US" w:eastAsia="zh-CN"/>
        </w:rPr>
        <w:t>每套包括</w:t>
      </w:r>
      <w:r>
        <w:rPr>
          <w:rFonts w:hint="eastAsia" w:ascii="仿宋" w:hAnsi="仿宋" w:eastAsia="仿宋"/>
          <w:sz w:val="28"/>
          <w:lang w:val="en-US" w:eastAsia="zh-CN"/>
        </w:rPr>
        <w:t>：男装——</w:t>
      </w:r>
      <w:r>
        <w:rPr>
          <w:rFonts w:hint="default" w:ascii="仿宋" w:hAnsi="仿宋" w:eastAsia="仿宋"/>
          <w:sz w:val="28"/>
          <w:lang w:val="en-US" w:eastAsia="zh-CN"/>
        </w:rPr>
        <w:t>夏裤2条，短袖衬衫2件；</w:t>
      </w:r>
    </w:p>
    <w:p>
      <w:pPr>
        <w:numPr>
          <w:ilvl w:val="0"/>
          <w:numId w:val="0"/>
        </w:numPr>
        <w:rPr>
          <w:rFonts w:hint="eastAsia" w:ascii="仿宋" w:hAnsi="仿宋" w:eastAsia="仿宋"/>
          <w:sz w:val="28"/>
          <w:lang w:val="en-US" w:eastAsia="zh-CN"/>
        </w:rPr>
      </w:pPr>
      <w:r>
        <w:rPr>
          <w:rFonts w:hint="eastAsia" w:ascii="仿宋" w:hAnsi="仿宋" w:eastAsia="仿宋"/>
          <w:sz w:val="28"/>
          <w:lang w:val="en-US" w:eastAsia="zh-CN"/>
        </w:rPr>
        <w:t xml:space="preserve">            女装——夏裤1条，夏裙1条，短袖衬衫2件；</w:t>
      </w:r>
    </w:p>
    <w:p>
      <w:pPr>
        <w:numPr>
          <w:ilvl w:val="0"/>
          <w:numId w:val="0"/>
        </w:numPr>
        <w:rPr>
          <w:rFonts w:hint="eastAsia" w:ascii="仿宋" w:hAnsi="仿宋" w:eastAsia="仿宋"/>
          <w:b/>
          <w:bCs/>
          <w:sz w:val="28"/>
          <w:lang w:val="en-US" w:eastAsia="zh-CN"/>
        </w:rPr>
      </w:pPr>
      <w:r>
        <w:rPr>
          <w:rFonts w:hint="eastAsia" w:ascii="仿宋" w:hAnsi="仿宋" w:eastAsia="仿宋"/>
          <w:b/>
          <w:bCs/>
          <w:sz w:val="28"/>
          <w:lang w:val="en-US" w:eastAsia="zh-CN"/>
        </w:rPr>
        <w:t>巴士司机</w:t>
      </w:r>
    </w:p>
    <w:p>
      <w:pPr>
        <w:numPr>
          <w:ilvl w:val="0"/>
          <w:numId w:val="0"/>
        </w:numPr>
        <w:ind w:firstLine="560" w:firstLineChars="200"/>
        <w:rPr>
          <w:rFonts w:hint="eastAsia" w:ascii="仿宋" w:hAnsi="仿宋" w:eastAsia="仿宋"/>
          <w:sz w:val="28"/>
          <w:lang w:val="en-US" w:eastAsia="zh-CN"/>
        </w:rPr>
      </w:pPr>
      <w:r>
        <w:rPr>
          <w:rFonts w:hint="eastAsia" w:ascii="仿宋" w:hAnsi="仿宋" w:eastAsia="仿宋"/>
          <w:sz w:val="28"/>
          <w:lang w:val="en-US" w:eastAsia="zh-CN"/>
        </w:rPr>
        <w:t>夏装：男装64套</w:t>
      </w:r>
    </w:p>
    <w:p>
      <w:pPr>
        <w:numPr>
          <w:ilvl w:val="0"/>
          <w:numId w:val="0"/>
        </w:numPr>
        <w:ind w:firstLine="560" w:firstLineChars="200"/>
        <w:rPr>
          <w:rFonts w:hint="eastAsia" w:ascii="仿宋" w:hAnsi="仿宋" w:eastAsia="仿宋"/>
          <w:sz w:val="28"/>
          <w:lang w:val="en-US" w:eastAsia="zh-CN"/>
        </w:rPr>
      </w:pPr>
      <w:r>
        <w:rPr>
          <w:rFonts w:hint="eastAsia" w:ascii="仿宋" w:hAnsi="仿宋" w:eastAsia="仿宋"/>
          <w:sz w:val="28"/>
          <w:lang w:val="en-US" w:eastAsia="zh-CN"/>
        </w:rPr>
        <w:t>每套包括：制式衬衣2件，夏裤2条；</w:t>
      </w:r>
    </w:p>
    <w:p>
      <w:pPr>
        <w:numPr>
          <w:ilvl w:val="0"/>
          <w:numId w:val="0"/>
        </w:numPr>
        <w:rPr>
          <w:rFonts w:hint="eastAsia" w:ascii="仿宋" w:hAnsi="仿宋" w:eastAsia="仿宋"/>
          <w:sz w:val="28"/>
          <w:lang w:val="en-US" w:eastAsia="zh-CN"/>
        </w:rPr>
      </w:pPr>
      <w:r>
        <w:rPr>
          <w:rFonts w:hint="eastAsia" w:ascii="仿宋" w:hAnsi="仿宋" w:eastAsia="仿宋"/>
          <w:b/>
          <w:bCs/>
          <w:sz w:val="28"/>
          <w:lang w:val="en-US" w:eastAsia="zh-CN"/>
        </w:rPr>
        <w:t>票务</w:t>
      </w:r>
    </w:p>
    <w:p>
      <w:pPr>
        <w:numPr>
          <w:ilvl w:val="0"/>
          <w:numId w:val="0"/>
        </w:numPr>
        <w:ind w:firstLine="560" w:firstLineChars="200"/>
        <w:rPr>
          <w:rFonts w:hint="eastAsia" w:ascii="仿宋" w:hAnsi="仿宋" w:eastAsia="仿宋"/>
          <w:sz w:val="28"/>
          <w:lang w:val="en-US" w:eastAsia="zh-CN"/>
        </w:rPr>
      </w:pPr>
      <w:r>
        <w:rPr>
          <w:rFonts w:hint="eastAsia" w:ascii="仿宋" w:hAnsi="仿宋" w:eastAsia="仿宋"/>
          <w:sz w:val="28"/>
          <w:lang w:val="en-US" w:eastAsia="zh-CN"/>
        </w:rPr>
        <w:t>春秋西服套装：</w:t>
      </w:r>
    </w:p>
    <w:p>
      <w:pPr>
        <w:numPr>
          <w:ilvl w:val="0"/>
          <w:numId w:val="0"/>
        </w:numPr>
        <w:ind w:firstLine="560" w:firstLineChars="200"/>
        <w:rPr>
          <w:rFonts w:hint="eastAsia" w:ascii="仿宋" w:hAnsi="仿宋" w:eastAsia="仿宋"/>
          <w:sz w:val="28"/>
          <w:lang w:val="en-US" w:eastAsia="zh-CN"/>
        </w:rPr>
      </w:pPr>
      <w:r>
        <w:rPr>
          <w:rFonts w:hint="eastAsia" w:ascii="仿宋" w:hAnsi="仿宋" w:eastAsia="仿宋"/>
          <w:sz w:val="28"/>
          <w:lang w:val="en-US" w:eastAsia="zh-CN"/>
        </w:rPr>
        <w:t>女装：11套</w:t>
      </w:r>
    </w:p>
    <w:p>
      <w:pPr>
        <w:numPr>
          <w:ilvl w:val="0"/>
          <w:numId w:val="0"/>
        </w:numPr>
        <w:ind w:firstLine="560" w:firstLineChars="200"/>
        <w:rPr>
          <w:rFonts w:hint="default" w:ascii="仿宋" w:hAnsi="仿宋" w:eastAsia="仿宋"/>
          <w:sz w:val="28"/>
          <w:lang w:val="en-US" w:eastAsia="zh-CN"/>
        </w:rPr>
      </w:pPr>
      <w:r>
        <w:rPr>
          <w:rFonts w:hint="default" w:ascii="仿宋" w:hAnsi="仿宋" w:eastAsia="仿宋"/>
          <w:sz w:val="28"/>
          <w:lang w:val="en-US" w:eastAsia="zh-CN"/>
        </w:rPr>
        <w:t>每套包括：西服1套，长袖衬衫2件</w:t>
      </w:r>
      <w:r>
        <w:rPr>
          <w:rFonts w:hint="eastAsia" w:ascii="仿宋" w:hAnsi="仿宋" w:eastAsia="仿宋"/>
          <w:sz w:val="28"/>
          <w:lang w:val="en-US" w:eastAsia="zh-CN"/>
        </w:rPr>
        <w:t>，马甲1件</w:t>
      </w:r>
      <w:r>
        <w:rPr>
          <w:rFonts w:hint="default" w:ascii="仿宋" w:hAnsi="仿宋" w:eastAsia="仿宋"/>
          <w:sz w:val="28"/>
          <w:lang w:val="en-US" w:eastAsia="zh-CN"/>
        </w:rPr>
        <w:t>；</w:t>
      </w:r>
    </w:p>
    <w:p>
      <w:pPr>
        <w:numPr>
          <w:ilvl w:val="0"/>
          <w:numId w:val="0"/>
        </w:numPr>
        <w:ind w:firstLine="560" w:firstLineChars="200"/>
        <w:rPr>
          <w:rFonts w:hint="eastAsia" w:ascii="仿宋" w:hAnsi="仿宋" w:eastAsia="仿宋"/>
          <w:sz w:val="28"/>
          <w:lang w:val="en-US" w:eastAsia="zh-CN"/>
        </w:rPr>
      </w:pPr>
      <w:r>
        <w:rPr>
          <w:rFonts w:hint="eastAsia" w:ascii="仿宋" w:hAnsi="仿宋" w:eastAsia="仿宋"/>
          <w:sz w:val="28"/>
          <w:lang w:val="en-US" w:eastAsia="zh-CN"/>
        </w:rPr>
        <w:t>夏装：</w:t>
      </w:r>
    </w:p>
    <w:p>
      <w:pPr>
        <w:numPr>
          <w:ilvl w:val="0"/>
          <w:numId w:val="0"/>
        </w:numPr>
        <w:ind w:firstLine="560" w:firstLineChars="200"/>
        <w:rPr>
          <w:rFonts w:hint="default" w:ascii="仿宋" w:hAnsi="仿宋" w:eastAsia="仿宋"/>
          <w:sz w:val="28"/>
          <w:lang w:val="en-US" w:eastAsia="zh-CN"/>
        </w:rPr>
      </w:pPr>
      <w:r>
        <w:rPr>
          <w:rFonts w:hint="default" w:ascii="仿宋" w:hAnsi="仿宋" w:eastAsia="仿宋"/>
          <w:sz w:val="28"/>
          <w:lang w:val="en-US" w:eastAsia="zh-CN"/>
        </w:rPr>
        <w:t>女装：11套</w:t>
      </w:r>
    </w:p>
    <w:p>
      <w:pPr>
        <w:numPr>
          <w:ilvl w:val="0"/>
          <w:numId w:val="0"/>
        </w:numPr>
        <w:ind w:firstLine="560" w:firstLineChars="200"/>
        <w:rPr>
          <w:rFonts w:hint="default" w:ascii="仿宋" w:hAnsi="仿宋" w:eastAsia="仿宋"/>
          <w:sz w:val="28"/>
          <w:lang w:val="en-US" w:eastAsia="zh-CN"/>
        </w:rPr>
      </w:pPr>
      <w:r>
        <w:rPr>
          <w:rFonts w:hint="default" w:ascii="仿宋" w:hAnsi="仿宋" w:eastAsia="仿宋"/>
          <w:sz w:val="28"/>
          <w:lang w:val="en-US" w:eastAsia="zh-CN"/>
        </w:rPr>
        <w:t>每套包括：夏裤1条，夏裙1条，短袖衬衫2件；</w:t>
      </w:r>
    </w:p>
    <w:p>
      <w:pPr>
        <w:numPr>
          <w:ilvl w:val="0"/>
          <w:numId w:val="0"/>
        </w:numPr>
        <w:ind w:firstLine="560" w:firstLineChars="200"/>
        <w:rPr>
          <w:rFonts w:hint="eastAsia" w:ascii="仿宋" w:hAnsi="仿宋" w:eastAsia="仿宋"/>
          <w:sz w:val="28"/>
          <w:lang w:val="en-US" w:eastAsia="zh-CN"/>
        </w:rPr>
      </w:pPr>
      <w:r>
        <w:rPr>
          <w:rFonts w:hint="eastAsia" w:ascii="仿宋" w:hAnsi="仿宋" w:eastAsia="仿宋"/>
          <w:sz w:val="28"/>
          <w:lang w:val="en-US" w:eastAsia="zh-CN"/>
        </w:rPr>
        <w:t>冬装：</w:t>
      </w:r>
    </w:p>
    <w:p>
      <w:pPr>
        <w:numPr>
          <w:ilvl w:val="0"/>
          <w:numId w:val="0"/>
        </w:numPr>
        <w:ind w:firstLine="560" w:firstLineChars="200"/>
        <w:rPr>
          <w:rFonts w:hint="default" w:ascii="仿宋" w:hAnsi="仿宋" w:eastAsia="仿宋"/>
          <w:color w:val="FF0000"/>
          <w:sz w:val="28"/>
          <w:lang w:val="en-US" w:eastAsia="zh-CN"/>
        </w:rPr>
      </w:pPr>
      <w:r>
        <w:rPr>
          <w:rFonts w:hint="eastAsia" w:ascii="仿宋" w:hAnsi="仿宋" w:eastAsia="仿宋"/>
          <w:sz w:val="28"/>
          <w:lang w:val="en-US" w:eastAsia="zh-CN"/>
        </w:rPr>
        <w:t>男装：36套、女装2套</w:t>
      </w:r>
    </w:p>
    <w:p>
      <w:pPr>
        <w:pStyle w:val="3"/>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仿宋" w:hAnsi="仿宋" w:eastAsia="仿宋"/>
          <w:sz w:val="28"/>
          <w:lang w:val="en-US" w:eastAsia="zh-CN"/>
        </w:rPr>
        <w:t xml:space="preserve"> </w:t>
      </w:r>
      <w:bookmarkEnd w:id="12"/>
      <w:bookmarkStart w:id="13" w:name="_Toc1576"/>
      <w:r>
        <w:rPr>
          <w:rFonts w:hint="eastAsia" w:ascii="仿宋" w:hAnsi="仿宋" w:eastAsia="仿宋" w:cs="仿宋_GB2312"/>
          <w:b/>
          <w:color w:val="000000"/>
          <w:sz w:val="28"/>
          <w:szCs w:val="28"/>
        </w:rPr>
        <w:t>备注：具体款式参照服装参数样图</w:t>
      </w:r>
      <w:r>
        <w:rPr>
          <w:rFonts w:hint="eastAsia" w:ascii="仿宋" w:hAnsi="仿宋" w:eastAsia="仿宋" w:cs="仿宋_GB2312"/>
          <w:b/>
          <w:color w:val="000000"/>
          <w:sz w:val="28"/>
          <w:szCs w:val="28"/>
          <w:lang w:eastAsia="zh-CN"/>
        </w:rPr>
        <w:t>。</w:t>
      </w:r>
      <w:r>
        <w:rPr>
          <w:rFonts w:hint="eastAsia" w:ascii="仿宋" w:hAnsi="仿宋" w:eastAsia="仿宋" w:cs="仿宋_GB2312"/>
          <w:b/>
          <w:color w:val="000000"/>
          <w:sz w:val="28"/>
          <w:szCs w:val="28"/>
        </w:rPr>
        <w:t>供应商提供产品必须保证所有货物全新，产品质量稳定且符合国家和有关部门质量检测标准要求</w:t>
      </w:r>
      <w:r>
        <w:rPr>
          <w:rFonts w:hint="eastAsia" w:ascii="仿宋_GB2312" w:hAnsi="仿宋_GB2312" w:eastAsia="仿宋_GB2312" w:cs="仿宋_GB2312"/>
          <w:sz w:val="32"/>
          <w:szCs w:val="32"/>
        </w:rPr>
        <w:t>。</w:t>
      </w:r>
    </w:p>
    <w:p>
      <w:pPr>
        <w:rPr>
          <w:rFonts w:hint="eastAsia"/>
        </w:rPr>
      </w:pPr>
    </w:p>
    <w:p>
      <w:pPr>
        <w:rPr>
          <w:rFonts w:hint="eastAsia" w:ascii="仿宋" w:hAnsi="仿宋" w:eastAsia="仿宋"/>
          <w:b/>
          <w:bCs/>
          <w:sz w:val="28"/>
          <w:lang w:val="en-US" w:eastAsia="zh-CN"/>
        </w:rPr>
      </w:pPr>
      <w:r>
        <w:rPr>
          <w:rFonts w:hint="eastAsia" w:ascii="仿宋" w:hAnsi="仿宋" w:eastAsia="仿宋"/>
          <w:b/>
          <w:bCs/>
          <w:sz w:val="28"/>
          <w:lang w:val="en-US" w:eastAsia="zh-CN"/>
        </w:rPr>
        <w:t>3.采购要求</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sz w:val="28"/>
          <w:szCs w:val="28"/>
        </w:rPr>
        <w:t>1、投标人须具有团体服装设计、量体、制作、配送整体能力的制作规模，完全有能力为售后服务承担各项服务（包括各类服装的及时修改和各类服装零星增补）</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、投标人须具备完整的售后服务体系、具有快速响应维护能力；</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投标人须保证，招标人在其本国使用其提供的货物时，不存在任何已知的不合法的情形，也不存在任何已知的与第三方专利权、著作权、商标权或工业设计权相关的任何争议。如果有任何争议，投标人须依法承担全部责任；</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、对于</w:t>
      </w:r>
      <w:r>
        <w:rPr>
          <w:rFonts w:hint="eastAsia" w:ascii="仿宋" w:hAnsi="仿宋" w:eastAsia="仿宋"/>
          <w:sz w:val="28"/>
          <w:szCs w:val="28"/>
          <w:lang w:eastAsia="zh-CN"/>
        </w:rPr>
        <w:t>服装</w:t>
      </w:r>
      <w:r>
        <w:rPr>
          <w:rFonts w:hint="eastAsia" w:ascii="仿宋" w:hAnsi="仿宋" w:eastAsia="仿宋"/>
          <w:sz w:val="28"/>
          <w:szCs w:val="28"/>
        </w:rPr>
        <w:t>缩水，走线不齐等现象，厂商需无条件免费换货，并承担因此产生的运费等所有费用；</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、无论是否中标，投标人须承担因竞标所产生的路费、住宿、伙食等所有费用，招标人不承担任何费用；</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color w:val="FF0000"/>
          <w:sz w:val="28"/>
          <w:szCs w:val="28"/>
        </w:rPr>
      </w:pPr>
      <w:r>
        <w:rPr>
          <w:rFonts w:hint="eastAsia" w:ascii="仿宋" w:hAnsi="仿宋" w:eastAsia="仿宋"/>
          <w:sz w:val="28"/>
          <w:szCs w:val="28"/>
          <w:lang w:val="en-US" w:eastAsia="zh-CN"/>
        </w:rPr>
        <w:t>6</w:t>
      </w:r>
      <w:r>
        <w:rPr>
          <w:rFonts w:hint="eastAsia" w:ascii="仿宋" w:hAnsi="仿宋" w:eastAsia="仿宋"/>
          <w:sz w:val="28"/>
          <w:szCs w:val="28"/>
        </w:rPr>
        <w:t>、中标人必须按照采购方要求提供标准的服装款式、面料和数量等。</w:t>
      </w:r>
      <w:bookmarkEnd w:id="13"/>
      <w:r>
        <w:rPr>
          <w:rFonts w:hint="eastAsia" w:ascii="仿宋" w:hAnsi="仿宋" w:eastAsia="仿宋"/>
          <w:sz w:val="28"/>
          <w:szCs w:val="28"/>
        </w:rPr>
        <w:t>投标人投标时提供的样式为初稿，</w:t>
      </w:r>
      <w:r>
        <w:rPr>
          <w:rFonts w:hint="eastAsia" w:ascii="仿宋" w:hAnsi="仿宋" w:eastAsia="仿宋"/>
          <w:color w:val="FF0000"/>
          <w:sz w:val="28"/>
          <w:szCs w:val="28"/>
        </w:rPr>
        <w:t>中标人需根据采购人需要，修改至采购人满意为止。</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、与中标人签订合同后，30日</w:t>
      </w:r>
      <w:r>
        <w:rPr>
          <w:rFonts w:hint="eastAsia" w:ascii="仿宋" w:hAnsi="仿宋" w:eastAsia="仿宋"/>
          <w:sz w:val="28"/>
          <w:szCs w:val="28"/>
          <w:lang w:eastAsia="zh-CN"/>
        </w:rPr>
        <w:t>内</w:t>
      </w:r>
      <w:r>
        <w:rPr>
          <w:rFonts w:hint="eastAsia" w:ascii="仿宋" w:hAnsi="仿宋" w:eastAsia="仿宋"/>
          <w:sz w:val="28"/>
          <w:szCs w:val="28"/>
        </w:rPr>
        <w:t>交付。</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、与中标人签订合同后，</w:t>
      </w:r>
      <w:r>
        <w:rPr>
          <w:rFonts w:hint="eastAsia" w:ascii="仿宋" w:hAnsi="仿宋" w:eastAsia="仿宋"/>
          <w:sz w:val="28"/>
          <w:szCs w:val="28"/>
          <w:lang w:eastAsia="zh-CN"/>
        </w:rPr>
        <w:t>在合同有效期内</w:t>
      </w:r>
      <w:r>
        <w:rPr>
          <w:rFonts w:hint="eastAsia" w:ascii="仿宋" w:hAnsi="仿宋" w:eastAsia="仿宋"/>
          <w:sz w:val="28"/>
          <w:szCs w:val="28"/>
        </w:rPr>
        <w:t>我公司新增员工</w:t>
      </w:r>
      <w:r>
        <w:rPr>
          <w:rFonts w:hint="eastAsia" w:ascii="仿宋" w:hAnsi="仿宋" w:eastAsia="仿宋"/>
          <w:sz w:val="28"/>
          <w:szCs w:val="28"/>
          <w:lang w:eastAsia="zh-CN"/>
        </w:rPr>
        <w:t>可在中标方继续采购，</w:t>
      </w:r>
      <w:r>
        <w:rPr>
          <w:rFonts w:hint="eastAsia" w:ascii="仿宋" w:hAnsi="仿宋" w:eastAsia="仿宋"/>
          <w:sz w:val="28"/>
          <w:szCs w:val="28"/>
        </w:rPr>
        <w:t>同样</w:t>
      </w:r>
      <w:r>
        <w:rPr>
          <w:rFonts w:hint="eastAsia" w:ascii="仿宋" w:hAnsi="仿宋" w:eastAsia="仿宋"/>
          <w:sz w:val="28"/>
          <w:szCs w:val="28"/>
          <w:lang w:eastAsia="zh-CN"/>
        </w:rPr>
        <w:t>享用</w:t>
      </w:r>
      <w:r>
        <w:rPr>
          <w:rFonts w:hint="eastAsia" w:ascii="仿宋" w:hAnsi="仿宋" w:eastAsia="仿宋"/>
          <w:sz w:val="28"/>
          <w:szCs w:val="28"/>
        </w:rPr>
        <w:t>合同价。</w:t>
      </w:r>
    </w:p>
    <w:p>
      <w:pPr>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sz w:val="28"/>
          <w:szCs w:val="28"/>
        </w:rPr>
      </w:pPr>
      <w:r>
        <w:rPr>
          <w:rFonts w:hint="eastAsia" w:ascii="仿宋" w:hAnsi="仿宋" w:eastAsia="仿宋"/>
          <w:color w:val="FF0000"/>
          <w:sz w:val="28"/>
          <w:szCs w:val="28"/>
        </w:rPr>
        <w:t>备注：各竞标单位在参与竞标时将</w:t>
      </w:r>
      <w:r>
        <w:rPr>
          <w:rFonts w:hint="eastAsia" w:ascii="仿宋" w:hAnsi="仿宋" w:eastAsia="仿宋"/>
          <w:color w:val="FF0000"/>
          <w:sz w:val="28"/>
          <w:szCs w:val="28"/>
          <w:lang w:eastAsia="zh-CN"/>
        </w:rPr>
        <w:t>各自的布料样板</w:t>
      </w:r>
      <w:r>
        <w:rPr>
          <w:rFonts w:hint="eastAsia" w:ascii="仿宋" w:hAnsi="仿宋" w:eastAsia="仿宋"/>
          <w:color w:val="FF0000"/>
          <w:sz w:val="28"/>
          <w:szCs w:val="28"/>
        </w:rPr>
        <w:t>留予采购方，会后经采购方评标小组成员比对及商议后决定选用的材质，将未中标的竟标方样板</w:t>
      </w:r>
      <w:r>
        <w:rPr>
          <w:rFonts w:hint="eastAsia" w:ascii="仿宋" w:hAnsi="仿宋" w:eastAsia="仿宋"/>
          <w:color w:val="FF0000"/>
          <w:sz w:val="28"/>
          <w:szCs w:val="28"/>
          <w:lang w:eastAsia="zh-CN"/>
        </w:rPr>
        <w:t>面料</w:t>
      </w:r>
      <w:r>
        <w:rPr>
          <w:rFonts w:hint="eastAsia" w:ascii="仿宋" w:hAnsi="仿宋" w:eastAsia="仿宋"/>
          <w:color w:val="FF0000"/>
          <w:sz w:val="28"/>
          <w:szCs w:val="28"/>
        </w:rPr>
        <w:t>7个工作日内退还竞标方。</w:t>
      </w:r>
    </w:p>
    <w:p>
      <w:r>
        <w:rPr>
          <w:rFonts w:hint="eastAsia" w:ascii="仿宋_GB2312" w:hAnsi="仿宋_GB2312" w:eastAsia="仿宋_GB2312" w:cs="仿宋_GB2312"/>
          <w:sz w:val="32"/>
          <w:szCs w:val="32"/>
        </w:rPr>
        <w:t xml:space="preserve">    </w:t>
      </w: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jc w:val="both"/>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jc w:val="both"/>
        <w:rPr>
          <w:rFonts w:hint="eastAsia" w:ascii="新宋体" w:hAnsi="新宋体" w:eastAsia="新宋体" w:cs="新宋体"/>
          <w:b w:val="0"/>
          <w:bCs w:val="0"/>
          <w:kern w:val="2"/>
          <w:sz w:val="44"/>
          <w:szCs w:val="44"/>
          <w:lang w:val="en-US" w:eastAsia="zh-CN" w:bidi="ar-SA"/>
        </w:rPr>
      </w:pPr>
    </w:p>
    <w:p>
      <w:pPr>
        <w:rPr>
          <w:rFonts w:hint="eastAsia" w:ascii="新宋体" w:hAnsi="新宋体" w:eastAsia="新宋体" w:cs="新宋体"/>
          <w:b w:val="0"/>
          <w:bCs w:val="0"/>
          <w:kern w:val="2"/>
          <w:sz w:val="44"/>
          <w:szCs w:val="44"/>
          <w:lang w:val="en-US" w:eastAsia="zh-CN" w:bidi="ar-SA"/>
        </w:rPr>
      </w:pPr>
    </w:p>
    <w:p>
      <w:pPr>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p>
    <w:p>
      <w:pPr>
        <w:rPr>
          <w:rFonts w:hint="eastAsia" w:ascii="新宋体" w:hAnsi="新宋体" w:eastAsia="新宋体" w:cs="新宋体"/>
          <w:b w:val="0"/>
          <w:bCs w:val="0"/>
          <w:kern w:val="2"/>
          <w:sz w:val="44"/>
          <w:szCs w:val="44"/>
          <w:lang w:val="en-US" w:eastAsia="zh-CN" w:bidi="ar-SA"/>
        </w:rPr>
      </w:pPr>
    </w:p>
    <w:p>
      <w:pPr>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p>
    <w:p>
      <w:pPr>
        <w:pStyle w:val="2"/>
        <w:pageBreakBefore w:val="0"/>
        <w:kinsoku/>
        <w:wordWrap/>
        <w:topLinePunct w:val="0"/>
        <w:autoSpaceDE/>
        <w:autoSpaceDN/>
        <w:bidi w:val="0"/>
        <w:spacing w:line="580" w:lineRule="exact"/>
        <w:ind w:left="0" w:leftChars="0"/>
        <w:rPr>
          <w:rFonts w:hint="eastAsia" w:ascii="新宋体" w:hAnsi="新宋体" w:eastAsia="新宋体" w:cs="新宋体"/>
          <w:b w:val="0"/>
          <w:bCs w:val="0"/>
          <w:kern w:val="2"/>
          <w:sz w:val="44"/>
          <w:szCs w:val="44"/>
          <w:lang w:val="en-US" w:eastAsia="zh-CN" w:bidi="ar-SA"/>
        </w:rPr>
      </w:pPr>
      <w:r>
        <w:rPr>
          <w:rFonts w:hint="eastAsia" w:ascii="新宋体" w:hAnsi="新宋体" w:eastAsia="新宋体" w:cs="新宋体"/>
          <w:b w:val="0"/>
          <w:bCs w:val="0"/>
          <w:kern w:val="2"/>
          <w:sz w:val="44"/>
          <w:szCs w:val="44"/>
          <w:lang w:val="en-US" w:eastAsia="zh-CN" w:bidi="ar-SA"/>
        </w:rPr>
        <w:t>四、响应文件格式与要求</w:t>
      </w:r>
      <w:bookmarkEnd w:id="10"/>
    </w:p>
    <w:p>
      <w:pPr>
        <w:pStyle w:val="3"/>
        <w:rPr>
          <w:rFonts w:ascii="仿宋" w:hAnsi="仿宋" w:eastAsia="仿宋"/>
          <w:sz w:val="28"/>
        </w:rPr>
      </w:pPr>
      <w:bookmarkStart w:id="14" w:name="_Toc425349058"/>
      <w:r>
        <w:rPr>
          <w:rFonts w:hint="eastAsia" w:ascii="仿宋" w:hAnsi="仿宋" w:eastAsia="仿宋"/>
          <w:sz w:val="28"/>
        </w:rPr>
        <w:t>格式一：</w:t>
      </w:r>
      <w:bookmarkEnd w:id="14"/>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竞争性谈判响应文件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both"/>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hint="eastAsia" w:ascii="仿宋" w:hAnsi="仿宋" w:eastAsia="仿宋"/>
        </w:rPr>
      </w:pPr>
      <w:r>
        <w:rPr>
          <w:rFonts w:hint="eastAsia" w:ascii="仿宋" w:hAnsi="仿宋" w:eastAsia="仿宋"/>
          <w:sz w:val="44"/>
          <w:szCs w:val="44"/>
        </w:rPr>
        <w:t>年    月    日</w:t>
      </w:r>
      <w:bookmarkStart w:id="15" w:name="_Toc425349059"/>
    </w:p>
    <w:p>
      <w:pPr>
        <w:rPr>
          <w:rFonts w:ascii="仿宋" w:hAnsi="仿宋" w:eastAsia="仿宋"/>
          <w:sz w:val="44"/>
          <w:szCs w:val="44"/>
        </w:rPr>
      </w:pPr>
      <w:r>
        <w:rPr>
          <w:rFonts w:ascii="仿宋" w:hAnsi="仿宋" w:eastAsia="仿宋"/>
        </w:rPr>
        <w:br w:type="page"/>
      </w:r>
      <w:r>
        <w:rPr>
          <w:rFonts w:hint="eastAsia" w:ascii="仿宋" w:hAnsi="仿宋" w:eastAsia="仿宋" w:cs="Cambria"/>
          <w:b/>
          <w:bCs/>
          <w:kern w:val="0"/>
          <w:sz w:val="28"/>
          <w:szCs w:val="32"/>
        </w:rPr>
        <w:t>格式二：</w:t>
      </w:r>
      <w:bookmarkEnd w:id="15"/>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四、近两年同类投标项目或类似项目的业绩证明材料………………（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五、项目售后服务及质量承诺…………………………………………（ ）</w:t>
      </w:r>
    </w:p>
    <w:p>
      <w:pPr>
        <w:spacing w:line="360" w:lineRule="auto"/>
        <w:rPr>
          <w:rFonts w:ascii="仿宋" w:hAnsi="仿宋" w:eastAsia="仿宋"/>
          <w:color w:val="000000"/>
          <w:sz w:val="28"/>
          <w:szCs w:val="28"/>
        </w:rPr>
      </w:pPr>
      <w:r>
        <w:rPr>
          <w:rFonts w:hint="eastAsia" w:ascii="仿宋" w:hAnsi="仿宋" w:eastAsia="仿宋"/>
          <w:color w:val="000000"/>
          <w:sz w:val="28"/>
          <w:szCs w:val="28"/>
        </w:rPr>
        <w:t>六、各类资质</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rPr>
          <w:rFonts w:hint="eastAsia" w:ascii="仿宋" w:hAnsi="仿宋" w:eastAsia="仿宋" w:cs="Times New Roman"/>
          <w:b/>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b/>
          <w:bCs/>
          <w:color w:val="000000"/>
          <w:sz w:val="28"/>
          <w:szCs w:val="28"/>
        </w:rPr>
      </w:pPr>
      <w:r>
        <w:rPr>
          <w:rFonts w:hint="eastAsia" w:ascii="仿宋" w:hAnsi="仿宋" w:eastAsia="仿宋" w:cs="Cambria"/>
          <w:b/>
          <w:bCs/>
          <w:kern w:val="0"/>
          <w:sz w:val="28"/>
          <w:szCs w:val="32"/>
        </w:rPr>
        <w:t>格式</w:t>
      </w:r>
      <w:r>
        <w:rPr>
          <w:rFonts w:hint="eastAsia" w:ascii="仿宋" w:hAnsi="仿宋" w:eastAsia="仿宋" w:cs="Cambria"/>
          <w:b/>
          <w:bCs/>
          <w:kern w:val="0"/>
          <w:sz w:val="28"/>
          <w:szCs w:val="32"/>
          <w:lang w:eastAsia="zh-CN"/>
        </w:rPr>
        <w:t>三</w:t>
      </w:r>
      <w:r>
        <w:rPr>
          <w:rFonts w:hint="eastAsia" w:ascii="仿宋" w:hAnsi="仿宋" w:eastAsia="仿宋" w:cs="Cambria"/>
          <w:b/>
          <w:bCs/>
          <w:kern w:val="0"/>
          <w:sz w:val="28"/>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3781" w:firstLineChars="1345"/>
        <w:jc w:val="both"/>
        <w:textAlignment w:val="auto"/>
        <w:outlineLvl w:val="9"/>
        <w:rPr>
          <w:rFonts w:hint="eastAsia" w:ascii="仿宋" w:hAnsi="仿宋" w:eastAsia="仿宋"/>
          <w:b/>
          <w:bCs/>
          <w:color w:val="000000"/>
          <w:sz w:val="28"/>
          <w:szCs w:val="28"/>
        </w:rPr>
      </w:pPr>
      <w:r>
        <w:rPr>
          <w:rFonts w:hint="eastAsia" w:ascii="仿宋" w:hAnsi="仿宋" w:eastAsia="仿宋"/>
          <w:b/>
          <w:bCs/>
          <w:color w:val="000000"/>
          <w:sz w:val="28"/>
          <w:szCs w:val="28"/>
        </w:rPr>
        <w:t xml:space="preserve"> 投标承诺书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 w:firstLineChars="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鄂尔多斯空港运输有限公司： </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 容。</w:t>
      </w:r>
    </w:p>
    <w:p>
      <w:pPr>
        <w:keepNext w:val="0"/>
        <w:keepLines w:val="0"/>
        <w:pageBreakBefore w:val="0"/>
        <w:widowControl w:val="0"/>
        <w:kinsoku/>
        <w:wordWrap/>
        <w:overflowPunct/>
        <w:topLinePunct w:val="0"/>
        <w:bidi w:val="0"/>
        <w:spacing w:line="500" w:lineRule="exact"/>
        <w:ind w:left="0" w:leftChars="0" w:firstLine="57"/>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keepNext w:val="0"/>
        <w:keepLines w:val="0"/>
        <w:pageBreakBefore w:val="0"/>
        <w:widowControl w:val="0"/>
        <w:kinsoku/>
        <w:wordWrap/>
        <w:overflowPunct/>
        <w:topLinePunct w:val="0"/>
        <w:bidi w:val="0"/>
        <w:spacing w:line="500" w:lineRule="exact"/>
        <w:ind w:left="0" w:leftChars="0" w:firstLine="616" w:firstLineChars="22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keepNext w:val="0"/>
        <w:keepLines w:val="0"/>
        <w:pageBreakBefore w:val="0"/>
        <w:widowControl w:val="0"/>
        <w:kinsoku/>
        <w:wordWrap/>
        <w:overflowPunct/>
        <w:topLinePunct w:val="0"/>
        <w:bidi w:val="0"/>
        <w:spacing w:line="500" w:lineRule="exact"/>
        <w:ind w:left="0" w:leftChars="0" w:firstLine="845" w:firstLineChars="302"/>
        <w:jc w:val="both"/>
        <w:textAlignment w:val="auto"/>
        <w:outlineLvl w:val="9"/>
        <w:rPr>
          <w:rFonts w:ascii="仿宋" w:hAnsi="仿宋" w:eastAsia="仿宋"/>
          <w:color w:val="000000"/>
          <w:kern w:val="0"/>
          <w:sz w:val="28"/>
          <w:szCs w:val="28"/>
          <w:u w:val="single"/>
        </w:rPr>
      </w:pPr>
      <w:r>
        <w:rPr>
          <w:rFonts w:hint="eastAsia" w:ascii="仿宋" w:hAnsi="仿宋" w:eastAsia="仿宋"/>
          <w:color w:val="000000"/>
          <w:kern w:val="0"/>
          <w:sz w:val="28"/>
          <w:szCs w:val="28"/>
        </w:rPr>
        <w:t>投标人名称：</w:t>
      </w:r>
    </w:p>
    <w:p>
      <w:pPr>
        <w:keepNext w:val="0"/>
        <w:keepLines w:val="0"/>
        <w:pageBreakBefore w:val="0"/>
        <w:widowControl w:val="0"/>
        <w:kinsoku/>
        <w:wordWrap/>
        <w:overflowPunct/>
        <w:topLinePunct w:val="0"/>
        <w:autoSpaceDE w:val="0"/>
        <w:autoSpaceDN w:val="0"/>
        <w:bidi w:val="0"/>
        <w:adjustRightInd w:val="0"/>
        <w:spacing w:line="500" w:lineRule="exact"/>
        <w:ind w:left="0" w:leftChars="0" w:right="246" w:firstLine="840" w:firstLineChars="300"/>
        <w:jc w:val="both"/>
        <w:textAlignment w:val="auto"/>
        <w:outlineLvl w:val="9"/>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keepNext w:val="0"/>
        <w:keepLines w:val="0"/>
        <w:pageBreakBefore w:val="0"/>
        <w:widowControl w:val="0"/>
        <w:kinsoku/>
        <w:wordWrap/>
        <w:overflowPunct/>
        <w:topLinePunct w:val="0"/>
        <w:autoSpaceDE w:val="0"/>
        <w:autoSpaceDN w:val="0"/>
        <w:bidi w:val="0"/>
        <w:adjustRightInd w:val="0"/>
        <w:spacing w:line="500" w:lineRule="exact"/>
        <w:ind w:left="0" w:leftChars="0" w:right="246" w:firstLine="840" w:firstLineChars="300"/>
        <w:jc w:val="both"/>
        <w:textAlignment w:val="auto"/>
        <w:outlineLvl w:val="9"/>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keepNext w:val="0"/>
        <w:keepLines w:val="0"/>
        <w:pageBreakBefore w:val="0"/>
        <w:widowControl w:val="0"/>
        <w:kinsoku/>
        <w:wordWrap/>
        <w:overflowPunct/>
        <w:topLinePunct w:val="0"/>
        <w:autoSpaceDE w:val="0"/>
        <w:autoSpaceDN w:val="0"/>
        <w:bidi w:val="0"/>
        <w:adjustRightInd w:val="0"/>
        <w:spacing w:line="500" w:lineRule="exact"/>
        <w:ind w:left="0" w:leftChars="0" w:right="246" w:firstLine="840" w:firstLineChars="30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投标人开户银行：                  账号/行号：</w:t>
      </w:r>
    </w:p>
    <w:p>
      <w:pPr>
        <w:keepNext w:val="0"/>
        <w:keepLines w:val="0"/>
        <w:pageBreakBefore w:val="0"/>
        <w:widowControl w:val="0"/>
        <w:kinsoku/>
        <w:wordWrap/>
        <w:overflowPunct/>
        <w:topLinePunct w:val="0"/>
        <w:bidi w:val="0"/>
        <w:adjustRightInd w:val="0"/>
        <w:snapToGrid w:val="0"/>
        <w:spacing w:line="500" w:lineRule="exact"/>
        <w:ind w:left="0" w:leftChars="0" w:firstLine="840" w:firstLineChars="30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投标人法人签字：</w:t>
      </w:r>
    </w:p>
    <w:p>
      <w:pPr>
        <w:keepNext w:val="0"/>
        <w:keepLines w:val="0"/>
        <w:pageBreakBefore w:val="0"/>
        <w:widowControl w:val="0"/>
        <w:kinsoku/>
        <w:wordWrap/>
        <w:overflowPunct/>
        <w:topLinePunct w:val="0"/>
        <w:bidi w:val="0"/>
        <w:adjustRightInd w:val="0"/>
        <w:snapToGrid w:val="0"/>
        <w:spacing w:line="500" w:lineRule="exact"/>
        <w:ind w:left="0" w:leftChars="0" w:firstLine="840" w:firstLineChars="30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投标人法人授权代表签字：</w:t>
      </w:r>
    </w:p>
    <w:p>
      <w:pPr>
        <w:keepNext w:val="0"/>
        <w:keepLines w:val="0"/>
        <w:pageBreakBefore w:val="0"/>
        <w:widowControl w:val="0"/>
        <w:kinsoku/>
        <w:wordWrap/>
        <w:overflowPunct/>
        <w:topLinePunct w:val="0"/>
        <w:autoSpaceDE w:val="0"/>
        <w:autoSpaceDN w:val="0"/>
        <w:bidi w:val="0"/>
        <w:spacing w:line="500" w:lineRule="exact"/>
        <w:ind w:left="0" w:leftChars="0" w:firstLine="5460" w:firstLineChars="195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投标人名称(公章)：</w:t>
      </w:r>
    </w:p>
    <w:p>
      <w:pPr>
        <w:keepNext w:val="0"/>
        <w:keepLines w:val="0"/>
        <w:pageBreakBefore w:val="0"/>
        <w:widowControl w:val="0"/>
        <w:kinsoku/>
        <w:wordWrap/>
        <w:overflowPunct/>
        <w:topLinePunct w:val="0"/>
        <w:autoSpaceDE w:val="0"/>
        <w:autoSpaceDN w:val="0"/>
        <w:bidi w:val="0"/>
        <w:spacing w:line="500" w:lineRule="exact"/>
        <w:ind w:left="0" w:leftChars="0" w:firstLine="6020" w:firstLineChars="215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年 月 日</w:t>
      </w:r>
    </w:p>
    <w:p>
      <w:pPr>
        <w:pStyle w:val="3"/>
        <w:rPr>
          <w:rFonts w:ascii="仿宋" w:hAnsi="仿宋" w:eastAsia="仿宋"/>
        </w:rPr>
      </w:pPr>
      <w:bookmarkStart w:id="16" w:name="_Toc425349061"/>
      <w:r>
        <w:rPr>
          <w:rFonts w:hint="eastAsia" w:ascii="仿宋" w:hAnsi="仿宋" w:eastAsia="仿宋"/>
        </w:rPr>
        <w:t>格式四</w:t>
      </w:r>
      <w:bookmarkEnd w:id="16"/>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1"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i1WtgAAAAKAQAA&#10;DwAAAAAAAAABACAAAAAiAAAAZHJzL2Rvd25yZXYueG1sUEsBAhQAFAAAAAgAh07iQNg7hrHgAQAA&#10;6AMAAA4AAAAAAAAAAQAgAAAAJwEAAGRycy9lMm9Eb2MueG1sUEsFBgAAAAAGAAYAWQEAAHkFAAAA&#10;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V/tB1gAAAAoBAAAP&#10;AAAAAAAAAAEAIAAAACIAAABkcnMvZG93bnJldi54bWxQSwECFAAUAAAACACHTuJAtPTE+OEBAADo&#10;AwAADgAAAAAAAAABACAAAAAlAQAAZHJzL2Uyb0RvYy54bWxQSwUGAAAAAAYABgBZAQAAeA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hint="eastAsia" w:ascii="仿宋" w:hAnsi="仿宋" w:eastAsia="仿宋"/>
          <w:sz w:val="28"/>
          <w:szCs w:val="28"/>
        </w:rPr>
        <w:t>投标人名称</w:t>
      </w:r>
      <w:r>
        <w:rPr>
          <w:rFonts w:ascii="仿宋" w:hAnsi="仿宋" w:eastAsia="仿宋"/>
          <w:sz w:val="28"/>
          <w:szCs w:val="28"/>
        </w:rPr>
        <w:t>：（公章）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ascii="仿宋" w:hAnsi="仿宋" w:eastAsia="仿宋"/>
        </w:rPr>
      </w:pPr>
      <w:bookmarkStart w:id="17" w:name="_Toc425349062"/>
      <w:r>
        <w:rPr>
          <w:rFonts w:hint="eastAsia" w:ascii="仿宋" w:hAnsi="仿宋" w:eastAsia="仿宋"/>
        </w:rPr>
        <w:t>格式五</w:t>
      </w:r>
      <w:bookmarkEnd w:id="1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 w:hAnsi="仿宋" w:eastAsia="仿宋"/>
          <w:sz w:val="28"/>
          <w:szCs w:val="28"/>
        </w:rPr>
      </w:pPr>
      <w:r>
        <w:rPr>
          <w:rFonts w:hint="eastAsia" w:ascii="仿宋" w:hAnsi="仿宋" w:eastAsia="仿宋"/>
          <w:sz w:val="28"/>
          <w:szCs w:val="28"/>
        </w:rPr>
        <w:t>投标项目分项报价明细表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28"/>
          <w:szCs w:val="28"/>
        </w:rPr>
      </w:pPr>
      <w:r>
        <w:rPr>
          <w:rFonts w:hint="eastAsia" w:ascii="仿宋" w:hAnsi="仿宋" w:eastAsia="仿宋"/>
          <w:sz w:val="28"/>
          <w:szCs w:val="28"/>
        </w:rPr>
        <w:t>项目名称：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sz w:val="28"/>
          <w:szCs w:val="28"/>
        </w:rPr>
      </w:pPr>
      <w:r>
        <w:rPr>
          <w:rFonts w:hint="eastAsia" w:ascii="仿宋" w:hAnsi="仿宋" w:eastAsia="仿宋"/>
          <w:sz w:val="28"/>
          <w:szCs w:val="28"/>
        </w:rPr>
        <w:t>项目编号：</w:t>
      </w:r>
    </w:p>
    <w:tbl>
      <w:tblPr>
        <w:tblStyle w:val="9"/>
        <w:tblpPr w:leftFromText="180" w:rightFromText="180" w:vertAnchor="text" w:horzAnchor="page" w:tblpXSpec="center" w:tblpY="526"/>
        <w:tblOverlap w:val="never"/>
        <w:tblW w:w="9689" w:type="dxa"/>
        <w:jc w:val="center"/>
        <w:tblInd w:w="0" w:type="dxa"/>
        <w:tblLayout w:type="fixed"/>
        <w:tblCellMar>
          <w:top w:w="0" w:type="dxa"/>
          <w:left w:w="108" w:type="dxa"/>
          <w:bottom w:w="0" w:type="dxa"/>
          <w:right w:w="108" w:type="dxa"/>
        </w:tblCellMar>
      </w:tblPr>
      <w:tblGrid>
        <w:gridCol w:w="1980"/>
        <w:gridCol w:w="1793"/>
        <w:gridCol w:w="1227"/>
        <w:gridCol w:w="1400"/>
        <w:gridCol w:w="1080"/>
        <w:gridCol w:w="2209"/>
      </w:tblGrid>
      <w:tr>
        <w:tblPrEx>
          <w:tblLayout w:type="fixed"/>
          <w:tblCellMar>
            <w:top w:w="0" w:type="dxa"/>
            <w:left w:w="108" w:type="dxa"/>
            <w:bottom w:w="0" w:type="dxa"/>
            <w:right w:w="108" w:type="dxa"/>
          </w:tblCellMar>
        </w:tblPrEx>
        <w:trPr>
          <w:trHeight w:val="375" w:hRule="atLeast"/>
          <w:jc w:val="center"/>
        </w:trPr>
        <w:tc>
          <w:tcPr>
            <w:tcW w:w="37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品名</w:t>
            </w: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数量 </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总价</w:t>
            </w:r>
          </w:p>
        </w:tc>
        <w:tc>
          <w:tcPr>
            <w:tcW w:w="22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套数</w:t>
            </w:r>
          </w:p>
        </w:tc>
      </w:tr>
      <w:tr>
        <w:tblPrEx>
          <w:tblLayout w:type="fixed"/>
          <w:tblCellMar>
            <w:top w:w="0" w:type="dxa"/>
            <w:left w:w="108" w:type="dxa"/>
            <w:bottom w:w="0" w:type="dxa"/>
            <w:right w:w="108" w:type="dxa"/>
          </w:tblCellMar>
        </w:tblPrEx>
        <w:trPr>
          <w:trHeight w:val="375" w:hRule="atLeast"/>
          <w:jc w:val="center"/>
        </w:trPr>
        <w:tc>
          <w:tcPr>
            <w:tcW w:w="1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bookmarkStart w:id="18" w:name="_GoBack" w:colFirst="4" w:colLast="4"/>
            <w:r>
              <w:rPr>
                <w:rFonts w:hint="eastAsia" w:ascii="仿宋" w:hAnsi="仿宋" w:eastAsia="仿宋" w:cs="宋体"/>
                <w:color w:val="000000"/>
                <w:kern w:val="0"/>
                <w:sz w:val="28"/>
                <w:szCs w:val="28"/>
              </w:rPr>
              <w:t>春秋装</w:t>
            </w: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外套</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150件</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男装135套、女装15套</w:t>
            </w: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裤子</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300条</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长袖衬衣</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300件</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夏装</w:t>
            </w: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短袖衬衣</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142件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color w:val="000000"/>
                <w:kern w:val="0"/>
                <w:sz w:val="28"/>
                <w:szCs w:val="28"/>
              </w:rPr>
              <w:t>男装71套、女装15套</w:t>
            </w: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裤子</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157条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8"/>
                <w:szCs w:val="28"/>
              </w:rPr>
            </w:pPr>
          </w:p>
        </w:tc>
      </w:tr>
      <w:tr>
        <w:tblPrEx>
          <w:tblLayout w:type="fixed"/>
          <w:tblCellMar>
            <w:top w:w="0" w:type="dxa"/>
            <w:left w:w="108" w:type="dxa"/>
            <w:bottom w:w="0" w:type="dxa"/>
            <w:right w:w="108" w:type="dxa"/>
          </w:tblCellMar>
        </w:tblPrEx>
        <w:trPr>
          <w:trHeight w:val="750"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职业包臀裙</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巴士夏装</w:t>
            </w: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制式衬衣</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128件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男装64套</w:t>
            </w: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 w:val="28"/>
                <w:szCs w:val="28"/>
              </w:rPr>
            </w:pPr>
            <w:r>
              <w:rPr>
                <w:rFonts w:hint="eastAsia" w:ascii="宋体" w:hAnsi="宋体" w:eastAsia="宋体" w:cs="宋体"/>
                <w:color w:val="000000"/>
                <w:kern w:val="0"/>
                <w:sz w:val="28"/>
                <w:szCs w:val="28"/>
              </w:rPr>
              <w:t>裤子</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128件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票务春秋装</w:t>
            </w: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上衣</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女装11套</w:t>
            </w: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裤子</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22条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马甲</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bookmarkEnd w:id="18"/>
      <w:tr>
        <w:tblPrEx>
          <w:tblLayout w:type="fixed"/>
          <w:tblCellMar>
            <w:top w:w="0" w:type="dxa"/>
            <w:left w:w="108" w:type="dxa"/>
            <w:bottom w:w="0" w:type="dxa"/>
            <w:right w:w="108" w:type="dxa"/>
          </w:tblCellMar>
        </w:tblPrEx>
        <w:trPr>
          <w:trHeight w:val="750"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长袖衬衣</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22件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750" w:hRule="atLeast"/>
          <w:jc w:val="center"/>
        </w:trPr>
        <w:tc>
          <w:tcPr>
            <w:tcW w:w="1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夏装</w:t>
            </w: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短袖衬衣</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22件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女装11套</w:t>
            </w: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裙子</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裤子</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Layout w:type="fixed"/>
          <w:tblCellMar>
            <w:top w:w="0" w:type="dxa"/>
            <w:left w:w="108" w:type="dxa"/>
            <w:bottom w:w="0" w:type="dxa"/>
            <w:right w:w="108" w:type="dxa"/>
          </w:tblCellMar>
        </w:tblPrEx>
        <w:trPr>
          <w:trHeight w:val="750" w:hRule="atLeast"/>
          <w:jc w:val="center"/>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男士冬季工装</w:t>
            </w: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半身羽绒服</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36件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男装36套</w:t>
            </w:r>
          </w:p>
        </w:tc>
      </w:tr>
      <w:tr>
        <w:tblPrEx>
          <w:tblLayout w:type="fixed"/>
          <w:tblCellMar>
            <w:top w:w="0" w:type="dxa"/>
            <w:left w:w="108" w:type="dxa"/>
            <w:bottom w:w="0" w:type="dxa"/>
            <w:right w:w="108" w:type="dxa"/>
          </w:tblCellMar>
        </w:tblPrEx>
        <w:trPr>
          <w:trHeight w:val="750" w:hRule="atLeast"/>
          <w:jc w:val="center"/>
        </w:trPr>
        <w:tc>
          <w:tcPr>
            <w:tcW w:w="1980"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女士冬季工装</w:t>
            </w:r>
          </w:p>
        </w:tc>
        <w:tc>
          <w:tcPr>
            <w:tcW w:w="1793" w:type="dxa"/>
            <w:tcBorders>
              <w:top w:val="nil"/>
              <w:left w:val="nil"/>
              <w:bottom w:val="single" w:color="auto" w:sz="4" w:space="0"/>
              <w:right w:val="single" w:color="auto" w:sz="4" w:space="0"/>
            </w:tcBorders>
            <w:shd w:val="clear" w:color="auto" w:fill="auto"/>
            <w:vAlign w:val="center"/>
          </w:tcPr>
          <w:p>
            <w:pPr>
              <w:widowControl/>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rPr>
              <w:t>中长款羽绒服</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女装2套</w:t>
            </w:r>
          </w:p>
        </w:tc>
      </w:tr>
      <w:tr>
        <w:tblPrEx>
          <w:tblLayout w:type="fixed"/>
          <w:tblCellMar>
            <w:top w:w="0" w:type="dxa"/>
            <w:left w:w="108" w:type="dxa"/>
            <w:bottom w:w="0" w:type="dxa"/>
            <w:right w:w="108" w:type="dxa"/>
          </w:tblCellMar>
        </w:tblPrEx>
        <w:trPr>
          <w:trHeight w:val="750"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总价</w:t>
            </w:r>
          </w:p>
        </w:tc>
        <w:tc>
          <w:tcPr>
            <w:tcW w:w="4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lang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税率</w:t>
            </w:r>
          </w:p>
        </w:tc>
        <w:tc>
          <w:tcPr>
            <w:tcW w:w="22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 w:firstLineChars="20"/>
        <w:jc w:val="center"/>
        <w:textAlignment w:val="auto"/>
        <w:outlineLvl w:val="9"/>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供应商名称</w:t>
      </w:r>
      <w:r>
        <w:rPr>
          <w:rFonts w:ascii="仿宋" w:hAnsi="仿宋" w:eastAsia="仿宋"/>
          <w:sz w:val="28"/>
          <w:szCs w:val="28"/>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color w:val="000000"/>
          <w:sz w:val="28"/>
          <w:szCs w:val="28"/>
        </w:rPr>
      </w:pPr>
      <w:r>
        <w:rPr>
          <w:rFonts w:hint="eastAsia" w:ascii="仿宋" w:hAnsi="仿宋" w:eastAsia="仿宋"/>
          <w:color w:val="000000"/>
          <w:sz w:val="28"/>
          <w:szCs w:val="28"/>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color w:val="000000"/>
          <w:sz w:val="28"/>
          <w:szCs w:val="28"/>
        </w:rPr>
      </w:pPr>
      <w:r>
        <w:rPr>
          <w:rFonts w:hint="eastAsia" w:ascii="仿宋" w:hAnsi="仿宋" w:eastAsia="仿宋"/>
          <w:color w:val="000000"/>
          <w:sz w:val="28"/>
          <w:szCs w:val="28"/>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pPr>
      <w:r>
        <w:rPr>
          <w:rFonts w:hint="eastAsia" w:ascii="仿宋" w:hAnsi="仿宋" w:eastAsia="仿宋"/>
          <w:color w:val="000000"/>
          <w:sz w:val="28"/>
          <w:szCs w:val="28"/>
        </w:rPr>
        <w:t>各类资质证明材（格式自定）</w:t>
      </w:r>
    </w:p>
    <w:sectPr>
      <w:headerReference r:id="rId3" w:type="default"/>
      <w:footerReference r:id="rId4" w:type="default"/>
      <w:pgSz w:w="11906" w:h="16838"/>
      <w:pgMar w:top="1587" w:right="1247" w:bottom="1587" w:left="141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3</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t xml:space="preserve">                                                        </w:t>
    </w:r>
    <w:r>
      <w:rPr>
        <w:rFonts w:hint="eastAsia" w:cs="宋体"/>
        <w:sz w:val="21"/>
        <w:szCs w:val="21"/>
      </w:rPr>
      <w:t>鄂尔多斯</w:t>
    </w:r>
    <w:r>
      <w:rPr>
        <w:rFonts w:hint="eastAsia" w:cs="宋体"/>
        <w:sz w:val="21"/>
        <w:szCs w:val="21"/>
        <w:lang w:eastAsia="zh-CN"/>
      </w:rPr>
      <w:t>空港运输</w:t>
    </w:r>
    <w:r>
      <w:rPr>
        <w:rFonts w:hint="eastAsia" w:cs="宋体"/>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AAC1D"/>
    <w:multiLevelType w:val="singleLevel"/>
    <w:tmpl w:val="A13AAC1D"/>
    <w:lvl w:ilvl="0" w:tentative="0">
      <w:start w:val="2"/>
      <w:numFmt w:val="decimal"/>
      <w:lvlText w:val="%1."/>
      <w:lvlJc w:val="left"/>
      <w:pPr>
        <w:tabs>
          <w:tab w:val="left" w:pos="312"/>
        </w:tabs>
      </w:pPr>
    </w:lvl>
  </w:abstractNum>
  <w:abstractNum w:abstractNumId="1">
    <w:nsid w:val="55AD032E"/>
    <w:multiLevelType w:val="singleLevel"/>
    <w:tmpl w:val="55AD032E"/>
    <w:lvl w:ilvl="0" w:tentative="0">
      <w:start w:val="3"/>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D603F"/>
    <w:rsid w:val="006F3314"/>
    <w:rsid w:val="00722A3C"/>
    <w:rsid w:val="00E44712"/>
    <w:rsid w:val="022001E4"/>
    <w:rsid w:val="02FC1B48"/>
    <w:rsid w:val="06CB64DB"/>
    <w:rsid w:val="08D70CD4"/>
    <w:rsid w:val="08DE5B9A"/>
    <w:rsid w:val="09C10C31"/>
    <w:rsid w:val="0AA802C7"/>
    <w:rsid w:val="0C0E3DD2"/>
    <w:rsid w:val="0D644504"/>
    <w:rsid w:val="0F68152E"/>
    <w:rsid w:val="0FFE09CE"/>
    <w:rsid w:val="10DE24BE"/>
    <w:rsid w:val="121364A4"/>
    <w:rsid w:val="125A6DB4"/>
    <w:rsid w:val="12865CB4"/>
    <w:rsid w:val="13063177"/>
    <w:rsid w:val="131C6247"/>
    <w:rsid w:val="16255B24"/>
    <w:rsid w:val="1764095F"/>
    <w:rsid w:val="18F51472"/>
    <w:rsid w:val="19A34C44"/>
    <w:rsid w:val="19AA7099"/>
    <w:rsid w:val="1AA922D2"/>
    <w:rsid w:val="1AD62457"/>
    <w:rsid w:val="1C8F781F"/>
    <w:rsid w:val="1CA3334E"/>
    <w:rsid w:val="1CF75828"/>
    <w:rsid w:val="1D2F55E0"/>
    <w:rsid w:val="1D773BF6"/>
    <w:rsid w:val="1D8E5118"/>
    <w:rsid w:val="1DEC5897"/>
    <w:rsid w:val="1DF33F3F"/>
    <w:rsid w:val="1E5267E0"/>
    <w:rsid w:val="1E9A61F0"/>
    <w:rsid w:val="1ED54A30"/>
    <w:rsid w:val="1EEF6477"/>
    <w:rsid w:val="1F290766"/>
    <w:rsid w:val="1F5736D5"/>
    <w:rsid w:val="213478B5"/>
    <w:rsid w:val="215E4DB6"/>
    <w:rsid w:val="215E6D47"/>
    <w:rsid w:val="223D28F7"/>
    <w:rsid w:val="23FD446F"/>
    <w:rsid w:val="24897E39"/>
    <w:rsid w:val="25AC45FE"/>
    <w:rsid w:val="25AC693B"/>
    <w:rsid w:val="2796625B"/>
    <w:rsid w:val="2CC1559B"/>
    <w:rsid w:val="2E072D89"/>
    <w:rsid w:val="2F242ADB"/>
    <w:rsid w:val="302137F7"/>
    <w:rsid w:val="30FA3223"/>
    <w:rsid w:val="318421AD"/>
    <w:rsid w:val="32CB10E9"/>
    <w:rsid w:val="35224B0F"/>
    <w:rsid w:val="355F71C9"/>
    <w:rsid w:val="35F84DAA"/>
    <w:rsid w:val="37ED29E3"/>
    <w:rsid w:val="383E69D7"/>
    <w:rsid w:val="38B61152"/>
    <w:rsid w:val="3C5B41B9"/>
    <w:rsid w:val="3D5A59F7"/>
    <w:rsid w:val="3DCC53C0"/>
    <w:rsid w:val="3DF11DBF"/>
    <w:rsid w:val="3E004159"/>
    <w:rsid w:val="3EC815DD"/>
    <w:rsid w:val="40E038E5"/>
    <w:rsid w:val="40E327AF"/>
    <w:rsid w:val="436D71DF"/>
    <w:rsid w:val="43C945E1"/>
    <w:rsid w:val="45824529"/>
    <w:rsid w:val="46A138F8"/>
    <w:rsid w:val="47AF4447"/>
    <w:rsid w:val="480D31C0"/>
    <w:rsid w:val="49974E92"/>
    <w:rsid w:val="4A6D2713"/>
    <w:rsid w:val="4B537BC1"/>
    <w:rsid w:val="4B860AFF"/>
    <w:rsid w:val="4BAA63DA"/>
    <w:rsid w:val="4C775F03"/>
    <w:rsid w:val="4CBC20C1"/>
    <w:rsid w:val="4E371AD2"/>
    <w:rsid w:val="4FE10358"/>
    <w:rsid w:val="506756FB"/>
    <w:rsid w:val="515C59FA"/>
    <w:rsid w:val="52BD0626"/>
    <w:rsid w:val="534423D3"/>
    <w:rsid w:val="535851EF"/>
    <w:rsid w:val="596F0A4F"/>
    <w:rsid w:val="5A1E0114"/>
    <w:rsid w:val="5A7F29AB"/>
    <w:rsid w:val="5B2900AB"/>
    <w:rsid w:val="5B695B25"/>
    <w:rsid w:val="5C6D3B5A"/>
    <w:rsid w:val="5C9D2ED6"/>
    <w:rsid w:val="5D3F2D4A"/>
    <w:rsid w:val="5EF964C8"/>
    <w:rsid w:val="5F592CC9"/>
    <w:rsid w:val="5FE55ABB"/>
    <w:rsid w:val="612E57F6"/>
    <w:rsid w:val="62084CD1"/>
    <w:rsid w:val="62840FB7"/>
    <w:rsid w:val="62EC76E2"/>
    <w:rsid w:val="631B37B1"/>
    <w:rsid w:val="63DA0C53"/>
    <w:rsid w:val="63EB6F3C"/>
    <w:rsid w:val="65B743C5"/>
    <w:rsid w:val="663D603F"/>
    <w:rsid w:val="68904D8B"/>
    <w:rsid w:val="69EE4D78"/>
    <w:rsid w:val="6A6D2D02"/>
    <w:rsid w:val="6AAE2A79"/>
    <w:rsid w:val="6B834819"/>
    <w:rsid w:val="6C5670FC"/>
    <w:rsid w:val="6DF5166C"/>
    <w:rsid w:val="6E1E00D5"/>
    <w:rsid w:val="6E771707"/>
    <w:rsid w:val="6E802F1F"/>
    <w:rsid w:val="6F121ED7"/>
    <w:rsid w:val="70321952"/>
    <w:rsid w:val="718B09A4"/>
    <w:rsid w:val="71A12C1E"/>
    <w:rsid w:val="71F13562"/>
    <w:rsid w:val="7327269A"/>
    <w:rsid w:val="735C28B5"/>
    <w:rsid w:val="749E0C16"/>
    <w:rsid w:val="751E0149"/>
    <w:rsid w:val="75F95FCD"/>
    <w:rsid w:val="765822EF"/>
    <w:rsid w:val="777D58A8"/>
    <w:rsid w:val="778310D6"/>
    <w:rsid w:val="77B02AE9"/>
    <w:rsid w:val="77BB564E"/>
    <w:rsid w:val="78014631"/>
    <w:rsid w:val="7A6B78BE"/>
    <w:rsid w:val="7AD45799"/>
    <w:rsid w:val="7CE02269"/>
    <w:rsid w:val="7F9B4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asciiTheme="minorHAnsi" w:hAnsiTheme="minorHAnsi" w:eastAsiaTheme="minorEastAsia"/>
      <w:kern w:val="2"/>
      <w:sz w:val="21"/>
      <w:szCs w:val="21"/>
      <w:lang w:val="en-US" w:eastAsia="zh-CN" w:bidi="ar-SA"/>
    </w:rPr>
  </w:style>
  <w:style w:type="paragraph" w:styleId="2">
    <w:name w:val="heading 1"/>
    <w:basedOn w:val="1"/>
    <w:next w:val="1"/>
    <w:qFormat/>
    <w:uiPriority w:val="0"/>
    <w:pPr>
      <w:keepNext/>
      <w:keepLines/>
      <w:spacing w:line="578" w:lineRule="auto"/>
      <w:jc w:val="center"/>
      <w:outlineLvl w:val="0"/>
    </w:pPr>
    <w:rPr>
      <w:rFonts w:ascii="Times New Roman" w:hAnsi="Times New Roman" w:eastAsia="仿宋_GB2312"/>
      <w:b/>
      <w:bCs/>
      <w:kern w:val="44"/>
      <w:sz w:val="36"/>
      <w:szCs w:val="44"/>
    </w:rPr>
  </w:style>
  <w:style w:type="paragraph" w:styleId="3">
    <w:name w:val="heading 2"/>
    <w:basedOn w:val="1"/>
    <w:next w:val="1"/>
    <w:unhideWhenUsed/>
    <w:qFormat/>
    <w:uiPriority w:val="0"/>
    <w:pPr>
      <w:keepNext/>
      <w:keepLines/>
      <w:spacing w:line="416" w:lineRule="auto"/>
      <w:outlineLvl w:val="1"/>
    </w:pPr>
    <w:rPr>
      <w:rFonts w:ascii="Cambria" w:hAnsi="Cambria" w:eastAsia="仿宋_GB2312" w:cs="Times New Roman"/>
      <w:b/>
      <w:bCs/>
      <w:kern w:val="0"/>
      <w:sz w:val="32"/>
      <w:szCs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jc w:val="left"/>
    </w:pPr>
    <w:rPr>
      <w:rFonts w:ascii="宋体" w:hAnsi="Courier New" w:cs="Times New Roman"/>
      <w:kern w:val="0"/>
    </w:rPr>
  </w:style>
  <w:style w:type="paragraph" w:styleId="5">
    <w:name w:val="footer"/>
    <w:basedOn w:val="1"/>
    <w:qFormat/>
    <w:uiPriority w:val="0"/>
    <w:pPr>
      <w:tabs>
        <w:tab w:val="center" w:pos="4153"/>
        <w:tab w:val="right" w:pos="8306"/>
      </w:tabs>
      <w:snapToGrid w:val="0"/>
      <w:jc w:val="left"/>
    </w:pPr>
    <w:rPr>
      <w:rFonts w:cs="Times New Roman"/>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toc 1"/>
    <w:basedOn w:val="1"/>
    <w:next w:val="1"/>
    <w:qFormat/>
    <w:uiPriority w:val="0"/>
  </w:style>
  <w:style w:type="paragraph" w:styleId="8">
    <w:name w:val="toc 2"/>
    <w:basedOn w:val="1"/>
    <w:next w:val="1"/>
    <w:qFormat/>
    <w:uiPriority w:val="0"/>
    <w:pPr>
      <w:tabs>
        <w:tab w:val="right" w:leader="dot" w:pos="9736"/>
      </w:tabs>
      <w:jc w:val="left"/>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2017-04-10T08:18:00Z</dcterms:created>
  <dc:creator>Administrator</dc:creator>
  <cp:lastModifiedBy> 津城的雪</cp:lastModifiedBy>
  <cp:lastPrinted>2017-11-22T07:56:00Z</cp:lastPrinted>
  <dcterms:modified xsi:type="dcterms:W3CDTF">2019-06-28T01:52:53Z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